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C2" w:rsidRPr="005074B4" w:rsidRDefault="00EA7BC2" w:rsidP="00EA7BC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#109bis-e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9F0150">
        <w:rPr>
          <w:rFonts w:eastAsia="宋体"/>
          <w:sz w:val="22"/>
          <w:szCs w:val="22"/>
          <w:lang w:val="en-GB" w:eastAsia="zh-CN"/>
        </w:rPr>
        <w:t>R2-</w:t>
      </w:r>
      <w:r>
        <w:rPr>
          <w:rFonts w:eastAsia="宋体" w:hint="eastAsia"/>
          <w:sz w:val="22"/>
          <w:szCs w:val="22"/>
          <w:lang w:val="en-GB" w:eastAsia="zh-CN"/>
        </w:rPr>
        <w:t>200</w:t>
      </w:r>
      <w:r w:rsidR="00785CBE">
        <w:rPr>
          <w:rFonts w:eastAsia="宋体" w:hint="eastAsia"/>
          <w:sz w:val="22"/>
          <w:szCs w:val="22"/>
          <w:lang w:val="en-GB" w:eastAsia="zh-CN"/>
        </w:rPr>
        <w:t>3119</w:t>
      </w:r>
    </w:p>
    <w:bookmarkEnd w:id="0"/>
    <w:bookmarkEnd w:id="1"/>
    <w:bookmarkEnd w:id="2"/>
    <w:bookmarkEnd w:id="3"/>
    <w:p w:rsidR="00EA7BC2" w:rsidRPr="00CC4C21" w:rsidRDefault="00EA7BC2" w:rsidP="00EA7BC2">
      <w:pPr>
        <w:pStyle w:val="a4"/>
        <w:rPr>
          <w:rFonts w:eastAsiaTheme="minorEastAsia"/>
          <w:i/>
          <w:sz w:val="22"/>
          <w:szCs w:val="22"/>
          <w:lang w:val="en-GB"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 xml:space="preserve">, </w:t>
      </w:r>
      <w:r>
        <w:rPr>
          <w:rFonts w:eastAsiaTheme="minorEastAsia" w:hint="eastAsia"/>
          <w:sz w:val="22"/>
          <w:szCs w:val="22"/>
          <w:lang w:val="en-GB" w:eastAsia="zh-CN"/>
        </w:rPr>
        <w:t xml:space="preserve">20th </w:t>
      </w:r>
      <w:r>
        <w:rPr>
          <w:rFonts w:eastAsia="宋体" w:cs="Arial"/>
          <w:sz w:val="24"/>
          <w:lang w:val="de-DE" w:eastAsia="zh-CN"/>
        </w:rPr>
        <w:t>April</w:t>
      </w:r>
      <w:r>
        <w:rPr>
          <w:rFonts w:eastAsiaTheme="minorEastAsia"/>
          <w:sz w:val="22"/>
          <w:szCs w:val="22"/>
          <w:lang w:val="en-GB" w:eastAsia="zh-CN"/>
        </w:rPr>
        <w:t>–</w:t>
      </w:r>
      <w:r>
        <w:rPr>
          <w:rFonts w:eastAsiaTheme="minorEastAsia" w:hint="eastAsia"/>
          <w:sz w:val="22"/>
          <w:szCs w:val="22"/>
          <w:lang w:val="en-GB" w:eastAsia="zh-CN"/>
        </w:rPr>
        <w:t xml:space="preserve"> 30th </w:t>
      </w:r>
      <w:r>
        <w:rPr>
          <w:rFonts w:eastAsia="宋体" w:cs="Arial"/>
          <w:sz w:val="24"/>
          <w:lang w:val="de-DE" w:eastAsia="zh-CN"/>
        </w:rPr>
        <w:t>April</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F60691">
        <w:rPr>
          <w:rFonts w:eastAsia="宋体" w:cs="Arial"/>
          <w:sz w:val="22"/>
          <w:szCs w:val="22"/>
          <w:lang w:eastAsia="zh-CN"/>
        </w:rPr>
        <w:t>CATT</w:t>
      </w:r>
      <w:r w:rsidR="00F60691">
        <w:rPr>
          <w:rFonts w:eastAsia="宋体" w:cs="Arial" w:hint="eastAsia"/>
          <w:sz w:val="22"/>
          <w:szCs w:val="22"/>
          <w:lang w:eastAsia="zh-CN"/>
        </w:rPr>
        <w:t>, CMCC</w:t>
      </w:r>
      <w:bookmarkStart w:id="4" w:name="_GoBack"/>
      <w:bookmarkEnd w:id="4"/>
    </w:p>
    <w:p w:rsidR="00FA4596" w:rsidRPr="00B80A36"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EA7BC2" w:rsidRPr="00EA7BC2">
        <w:rPr>
          <w:rFonts w:eastAsiaTheme="minorEastAsia" w:cs="Arial"/>
          <w:sz w:val="22"/>
          <w:szCs w:val="22"/>
          <w:lang w:eastAsia="zh-CN"/>
        </w:rPr>
        <w:t>Consideration on Adding the Re-connection Attempt Cell Identity</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926F13">
        <w:rPr>
          <w:rFonts w:eastAsiaTheme="minorEastAsia" w:cs="Arial" w:hint="eastAsia"/>
          <w:sz w:val="22"/>
          <w:szCs w:val="22"/>
          <w:lang w:eastAsia="zh-CN"/>
        </w:rPr>
        <w:t>6</w:t>
      </w:r>
      <w:r w:rsidR="00E01737">
        <w:rPr>
          <w:rFonts w:eastAsiaTheme="minorEastAsia" w:cs="Arial" w:hint="eastAsia"/>
          <w:sz w:val="22"/>
          <w:szCs w:val="22"/>
          <w:lang w:eastAsia="zh-CN"/>
        </w:rPr>
        <w:t>.</w:t>
      </w:r>
      <w:r w:rsidR="00691945">
        <w:rPr>
          <w:rFonts w:eastAsiaTheme="minorEastAsia" w:cs="Arial" w:hint="eastAsia"/>
          <w:sz w:val="22"/>
          <w:szCs w:val="22"/>
          <w:lang w:eastAsia="zh-CN"/>
        </w:rPr>
        <w:t>12.4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E330E1" w:rsidRDefault="00EB387A" w:rsidP="0036656A">
      <w:pPr>
        <w:pStyle w:val="a0"/>
        <w:spacing w:before="120"/>
        <w:rPr>
          <w:rFonts w:eastAsia="宋体"/>
          <w:lang w:val="en-GB" w:eastAsia="zh-CN"/>
        </w:rPr>
      </w:pPr>
      <w:r w:rsidRPr="00B72073">
        <w:rPr>
          <w:rFonts w:hint="eastAsia"/>
        </w:rPr>
        <w:t>A</w:t>
      </w:r>
      <w:r w:rsidRPr="00B72073">
        <w:t xml:space="preserve">t the </w:t>
      </w:r>
      <w:r w:rsidRPr="00B72073">
        <w:rPr>
          <w:rFonts w:hint="eastAsia"/>
        </w:rPr>
        <w:t>RAN2</w:t>
      </w:r>
      <w:r w:rsidRPr="00B72073">
        <w:t xml:space="preserve"> 10</w:t>
      </w:r>
      <w:r w:rsidRPr="00B72073">
        <w:rPr>
          <w:rFonts w:hint="eastAsia"/>
        </w:rPr>
        <w:t>9</w:t>
      </w:r>
      <w:r w:rsidRPr="00B72073">
        <w:t xml:space="preserve">-e </w:t>
      </w:r>
      <w:r w:rsidRPr="00B72073">
        <w:rPr>
          <w:rFonts w:hint="eastAsia"/>
        </w:rPr>
        <w:t>meeting</w:t>
      </w:r>
      <w:r>
        <w:rPr>
          <w:rFonts w:hint="eastAsia"/>
        </w:rPr>
        <w:t>,</w:t>
      </w:r>
      <w:r w:rsidRPr="00B72073">
        <w:t xml:space="preserve"> </w:t>
      </w:r>
      <w:r w:rsidRPr="00B72073">
        <w:rPr>
          <w:rFonts w:hint="eastAsia"/>
        </w:rPr>
        <w:t xml:space="preserve">some conclusions related to </w:t>
      </w:r>
      <w:r w:rsidRPr="00E30EF9">
        <w:rPr>
          <w:rFonts w:hint="eastAsia"/>
        </w:rPr>
        <w:t>UE RLF Report</w:t>
      </w:r>
      <w:r w:rsidRPr="00B72073">
        <w:rPr>
          <w:rFonts w:hint="eastAsia"/>
        </w:rPr>
        <w:t xml:space="preserve"> ha</w:t>
      </w:r>
      <w:r>
        <w:rPr>
          <w:rFonts w:hint="eastAsia"/>
        </w:rPr>
        <w:t>ve</w:t>
      </w:r>
      <w:r w:rsidRPr="00B72073">
        <w:rPr>
          <w:rFonts w:hint="eastAsia"/>
        </w:rPr>
        <w:t xml:space="preserve"> be</w:t>
      </w:r>
      <w:r>
        <w:rPr>
          <w:rFonts w:hint="eastAsia"/>
        </w:rPr>
        <w:t>en</w:t>
      </w:r>
      <w:r w:rsidRPr="00B72073">
        <w:rPr>
          <w:rFonts w:hint="eastAsia"/>
        </w:rPr>
        <w:t xml:space="preserve"> </w:t>
      </w:r>
      <w:r>
        <w:rPr>
          <w:rFonts w:hint="eastAsia"/>
        </w:rPr>
        <w:t>reached and a reply LS</w:t>
      </w:r>
      <w:r w:rsidR="00655256">
        <w:rPr>
          <w:rFonts w:eastAsiaTheme="minorEastAsia" w:hint="eastAsia"/>
          <w:lang w:eastAsia="zh-CN"/>
        </w:rPr>
        <w:t xml:space="preserve"> [1]</w:t>
      </w:r>
      <w:r>
        <w:rPr>
          <w:rFonts w:hint="eastAsia"/>
        </w:rPr>
        <w:t xml:space="preserve"> was sent back to RAN3</w:t>
      </w:r>
      <w:r w:rsidRPr="00B72073">
        <w:rPr>
          <w:rFonts w:hint="eastAsia"/>
        </w:rPr>
        <w:t xml:space="preserve">. </w:t>
      </w:r>
      <w:r w:rsidR="00152EAE">
        <w:rPr>
          <w:rFonts w:eastAsiaTheme="minorEastAsia" w:hint="eastAsia"/>
          <w:lang w:eastAsia="zh-CN"/>
        </w:rPr>
        <w:t xml:space="preserve">But the decisions made in </w:t>
      </w:r>
      <w:r w:rsidR="00152EAE" w:rsidRPr="00B72073">
        <w:rPr>
          <w:rFonts w:hint="eastAsia"/>
        </w:rPr>
        <w:t>RAN2</w:t>
      </w:r>
      <w:r w:rsidR="00152EAE" w:rsidRPr="00B72073">
        <w:t xml:space="preserve"> 10</w:t>
      </w:r>
      <w:r w:rsidR="00152EAE" w:rsidRPr="00B72073">
        <w:rPr>
          <w:rFonts w:hint="eastAsia"/>
        </w:rPr>
        <w:t>9</w:t>
      </w:r>
      <w:r w:rsidR="00152EAE" w:rsidRPr="00B72073">
        <w:t xml:space="preserve">-e </w:t>
      </w:r>
      <w:r w:rsidR="00152EAE" w:rsidRPr="00B72073">
        <w:rPr>
          <w:rFonts w:hint="eastAsia"/>
        </w:rPr>
        <w:t>meeting</w:t>
      </w:r>
      <w:r w:rsidR="00152EAE">
        <w:rPr>
          <w:rFonts w:hint="eastAsia"/>
        </w:rPr>
        <w:t xml:space="preserve"> </w:t>
      </w:r>
      <w:r>
        <w:rPr>
          <w:rFonts w:hint="eastAsia"/>
        </w:rPr>
        <w:t xml:space="preserve">seem </w:t>
      </w:r>
      <w:r>
        <w:t>there</w:t>
      </w:r>
      <w:r>
        <w:rPr>
          <w:rFonts w:hint="eastAsia"/>
        </w:rPr>
        <w:t xml:space="preserve"> would be some </w:t>
      </w:r>
      <w:r>
        <w:t>problem</w:t>
      </w:r>
      <w:r>
        <w:rPr>
          <w:rFonts w:hint="eastAsia"/>
        </w:rPr>
        <w:t xml:space="preserve"> to support inter</w:t>
      </w:r>
      <w:r w:rsidR="00040EA2">
        <w:rPr>
          <w:rFonts w:eastAsiaTheme="minorEastAsia" w:hint="eastAsia"/>
          <w:lang w:eastAsia="zh-CN"/>
        </w:rPr>
        <w:t>/intra</w:t>
      </w:r>
      <w:r>
        <w:rPr>
          <w:rFonts w:hint="eastAsia"/>
        </w:rPr>
        <w:t>-system MRO</w:t>
      </w:r>
      <w:r w:rsidR="00152EAE">
        <w:rPr>
          <w:rFonts w:eastAsiaTheme="minorEastAsia" w:hint="eastAsia"/>
          <w:lang w:eastAsia="zh-CN"/>
        </w:rPr>
        <w:t xml:space="preserve"> which is also agreed in RAN3</w:t>
      </w:r>
      <w:r>
        <w:rPr>
          <w:rFonts w:hint="eastAsia"/>
        </w:rPr>
        <w:t xml:space="preserve">. In this contribution, we </w:t>
      </w:r>
      <w:r w:rsidR="00152EAE">
        <w:rPr>
          <w:rFonts w:eastAsiaTheme="minorEastAsia" w:hint="eastAsia"/>
          <w:lang w:eastAsia="zh-CN"/>
        </w:rPr>
        <w:t xml:space="preserve">would like to </w:t>
      </w:r>
      <w:r>
        <w:rPr>
          <w:rFonts w:hint="eastAsia"/>
        </w:rPr>
        <w:t xml:space="preserve">make some </w:t>
      </w:r>
      <w:r w:rsidR="00152EAE">
        <w:rPr>
          <w:rFonts w:eastAsiaTheme="minorEastAsia" w:hint="eastAsia"/>
          <w:lang w:eastAsia="zh-CN"/>
        </w:rPr>
        <w:t xml:space="preserve">further </w:t>
      </w:r>
      <w:r>
        <w:rPr>
          <w:rFonts w:hint="eastAsia"/>
        </w:rPr>
        <w:t xml:space="preserve">analysis and </w:t>
      </w:r>
      <w:r w:rsidR="002075F3">
        <w:rPr>
          <w:rFonts w:eastAsia="宋体" w:hint="eastAsia"/>
          <w:lang w:val="en-GB" w:eastAsia="zh-CN"/>
        </w:rPr>
        <w:t>hope to reach an agreement</w:t>
      </w:r>
      <w:r w:rsidR="00152EAE">
        <w:rPr>
          <w:rFonts w:eastAsia="宋体" w:hint="eastAsia"/>
          <w:lang w:val="en-GB" w:eastAsia="zh-CN"/>
        </w:rPr>
        <w:t xml:space="preserve"> to support </w:t>
      </w:r>
      <w:r w:rsidR="00152EAE">
        <w:rPr>
          <w:rFonts w:hint="eastAsia"/>
        </w:rPr>
        <w:t>inter</w:t>
      </w:r>
      <w:r w:rsidR="00152EAE">
        <w:rPr>
          <w:rFonts w:eastAsiaTheme="minorEastAsia" w:hint="eastAsia"/>
          <w:lang w:eastAsia="zh-CN"/>
        </w:rPr>
        <w:t>/intra</w:t>
      </w:r>
      <w:r w:rsidR="00152EAE">
        <w:rPr>
          <w:rFonts w:hint="eastAsia"/>
        </w:rPr>
        <w:t>-system MRO</w:t>
      </w:r>
      <w:r w:rsidR="002075F3">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5A1BF2" w:rsidRPr="005A1BF2" w:rsidRDefault="005A1BF2" w:rsidP="005A1BF2">
      <w:pPr>
        <w:pStyle w:val="a0"/>
        <w:spacing w:afterLines="50" w:line="300" w:lineRule="atLeast"/>
        <w:rPr>
          <w:rFonts w:eastAsiaTheme="minorEastAsia"/>
          <w:lang w:eastAsia="zh-CN"/>
        </w:rPr>
      </w:pPr>
      <w:bookmarkStart w:id="8" w:name="OLE_LINK11"/>
      <w:bookmarkStart w:id="9" w:name="OLE_LINK10"/>
      <w:r w:rsidRPr="006617F7">
        <w:rPr>
          <w:rFonts w:hint="eastAsia"/>
          <w:lang w:eastAsia="zh-CN"/>
        </w:rPr>
        <w:t xml:space="preserve">In </w:t>
      </w:r>
      <w:r>
        <w:rPr>
          <w:rFonts w:hint="eastAsia"/>
          <w:lang w:eastAsia="zh-CN"/>
        </w:rPr>
        <w:t>the BLCR for</w:t>
      </w:r>
      <w:r w:rsidRPr="006617F7" w:rsidDel="003A582A">
        <w:rPr>
          <w:rFonts w:hint="eastAsia"/>
          <w:lang w:eastAsia="zh-CN"/>
        </w:rPr>
        <w:t xml:space="preserve"> </w:t>
      </w:r>
      <w:r w:rsidRPr="006617F7">
        <w:rPr>
          <w:rFonts w:hint="eastAsia"/>
          <w:lang w:eastAsia="zh-CN"/>
        </w:rPr>
        <w:t>TS38.300,</w:t>
      </w:r>
      <w:r>
        <w:rPr>
          <w:rFonts w:hint="eastAsia"/>
          <w:lang w:eastAsia="zh-CN"/>
        </w:rPr>
        <w:t xml:space="preserve"> the description related to inter-system MRO is as below</w:t>
      </w:r>
      <w:r>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5A1BF2" w:rsidRPr="006617F7" w:rsidTr="00DD71F0">
        <w:tc>
          <w:tcPr>
            <w:tcW w:w="9855" w:type="dxa"/>
            <w:shd w:val="clear" w:color="auto" w:fill="auto"/>
          </w:tcPr>
          <w:p w:rsidR="005A1BF2" w:rsidRPr="006617F7" w:rsidRDefault="005A1BF2" w:rsidP="005A1BF2">
            <w:pPr>
              <w:pStyle w:val="a0"/>
              <w:spacing w:afterLines="50" w:line="300" w:lineRule="atLeast"/>
              <w:rPr>
                <w:lang w:eastAsia="zh-CN"/>
              </w:rPr>
            </w:pPr>
            <w:r w:rsidRPr="006617F7">
              <w:rPr>
                <w:lang w:eastAsia="zh-CN"/>
              </w:rPr>
              <w:t>These problems are defined as follows:</w:t>
            </w:r>
          </w:p>
          <w:p w:rsidR="005A1BF2" w:rsidRPr="006617F7" w:rsidRDefault="005A1BF2" w:rsidP="005A1BF2">
            <w:pPr>
              <w:pStyle w:val="a0"/>
              <w:spacing w:afterLines="50" w:line="300" w:lineRule="atLeast"/>
              <w:rPr>
                <w:lang w:eastAsia="zh-CN"/>
              </w:rPr>
            </w:pPr>
            <w:r w:rsidRPr="006617F7">
              <w:rPr>
                <w:lang w:eastAsia="zh-CN"/>
              </w:rPr>
              <w:t xml:space="preserve">- </w:t>
            </w:r>
            <w:r w:rsidRPr="006617F7">
              <w:rPr>
                <w:lang w:eastAsia="zh-CN"/>
              </w:rPr>
              <w:tab/>
              <w:t xml:space="preserve">[Inter-system/ Too Late Handover] An RLF occurs after the UE has stayed in a cell belong to NG-RAN node which connects with 5GC for a long period of time; </w:t>
            </w:r>
            <w:r w:rsidRPr="00251ACF">
              <w:rPr>
                <w:highlight w:val="yellow"/>
                <w:lang w:eastAsia="zh-CN"/>
              </w:rPr>
              <w:t>the UE attempts to re-connect to an E-UTRAN cell which connects with EPC</w:t>
            </w:r>
            <w:r w:rsidRPr="006617F7">
              <w:rPr>
                <w:lang w:eastAsia="zh-CN"/>
              </w:rPr>
              <w:t>.</w:t>
            </w:r>
          </w:p>
          <w:p w:rsidR="005A1BF2" w:rsidRPr="006617F7" w:rsidRDefault="005A1BF2" w:rsidP="005A1BF2">
            <w:pPr>
              <w:pStyle w:val="a0"/>
              <w:spacing w:afterLines="50" w:line="300" w:lineRule="atLeast"/>
              <w:rPr>
                <w:lang w:eastAsia="zh-CN"/>
              </w:rPr>
            </w:pPr>
            <w:r w:rsidRPr="006617F7">
              <w:rPr>
                <w:lang w:eastAsia="zh-CN"/>
              </w:rPr>
              <w:t xml:space="preserve">- </w:t>
            </w:r>
            <w:r w:rsidRPr="006617F7">
              <w:rPr>
                <w:lang w:eastAsia="zh-CN"/>
              </w:rPr>
              <w:tab/>
              <w:t xml:space="preserve">[Inter-system/ Too Early Handover] An RLF occurs shortly after a successful handover from a E-UTRAN cell which connects with EPC to a target cell in a NG-RAN node which connects with 5GC; the UE </w:t>
            </w:r>
            <w:r w:rsidRPr="00251ACF">
              <w:rPr>
                <w:highlight w:val="yellow"/>
                <w:lang w:eastAsia="zh-CN"/>
              </w:rPr>
              <w:t>attempts to re-connect to the source cell or to another E-UTRAN cell which connects with EPC.</w:t>
            </w:r>
          </w:p>
        </w:tc>
      </w:tr>
    </w:tbl>
    <w:p w:rsidR="005A1BF2" w:rsidRDefault="005A1BF2" w:rsidP="00B25062">
      <w:pPr>
        <w:pStyle w:val="a0"/>
        <w:spacing w:before="120"/>
      </w:pPr>
      <w:r w:rsidRPr="006617F7">
        <w:rPr>
          <w:rFonts w:hint="eastAsia"/>
        </w:rPr>
        <w:t xml:space="preserve">From the description in </w:t>
      </w:r>
      <w:r>
        <w:rPr>
          <w:rFonts w:hint="eastAsia"/>
        </w:rPr>
        <w:t xml:space="preserve">the BLCR for </w:t>
      </w:r>
      <w:r w:rsidRPr="006617F7">
        <w:rPr>
          <w:rFonts w:hint="eastAsia"/>
        </w:rPr>
        <w:t>TS38.300, UE need</w:t>
      </w:r>
      <w:r>
        <w:rPr>
          <w:rFonts w:hint="eastAsia"/>
        </w:rPr>
        <w:t>s</w:t>
      </w:r>
      <w:r w:rsidRPr="006617F7">
        <w:rPr>
          <w:rFonts w:hint="eastAsia"/>
        </w:rPr>
        <w:t xml:space="preserve"> to record the </w:t>
      </w:r>
      <w:r>
        <w:rPr>
          <w:rFonts w:hint="eastAsia"/>
        </w:rPr>
        <w:t>ECGI of the r</w:t>
      </w:r>
      <w:r w:rsidRPr="006617F7">
        <w:rPr>
          <w:rFonts w:hint="eastAsia"/>
        </w:rPr>
        <w:t>e-</w:t>
      </w:r>
      <w:r w:rsidRPr="006617F7">
        <w:t>connect</w:t>
      </w:r>
      <w:r w:rsidRPr="006617F7">
        <w:rPr>
          <w:rFonts w:hint="eastAsia"/>
        </w:rPr>
        <w:t xml:space="preserve">ion </w:t>
      </w:r>
      <w:r w:rsidRPr="006617F7">
        <w:t>attempt</w:t>
      </w:r>
      <w:r w:rsidRPr="006617F7">
        <w:rPr>
          <w:rFonts w:hint="eastAsia"/>
        </w:rPr>
        <w:t xml:space="preserve"> cell after RLF</w:t>
      </w:r>
      <w:r>
        <w:rPr>
          <w:rFonts w:hint="eastAsia"/>
        </w:rPr>
        <w:t xml:space="preserve"> in order to support</w:t>
      </w:r>
      <w:r w:rsidRPr="006617F7">
        <w:rPr>
          <w:rFonts w:hint="eastAsia"/>
        </w:rPr>
        <w:t xml:space="preserve"> the int</w:t>
      </w:r>
      <w:r>
        <w:rPr>
          <w:rFonts w:hint="eastAsia"/>
        </w:rPr>
        <w:t>er</w:t>
      </w:r>
      <w:r w:rsidRPr="006617F7">
        <w:rPr>
          <w:rFonts w:hint="eastAsia"/>
        </w:rPr>
        <w:t>-system MRO</w:t>
      </w:r>
      <w:r>
        <w:rPr>
          <w:rFonts w:hint="eastAsia"/>
        </w:rPr>
        <w:t xml:space="preserve"> detection. It is quite similar with the inter-RAT MRO </w:t>
      </w:r>
      <w:r>
        <w:t>mechanism</w:t>
      </w:r>
      <w:r>
        <w:rPr>
          <w:rFonts w:hint="eastAsia"/>
        </w:rPr>
        <w:t xml:space="preserve"> in LTE, i.e. UE would report the PCI/CGI of the </w:t>
      </w:r>
      <w:r>
        <w:t>selected</w:t>
      </w:r>
      <w:r>
        <w:rPr>
          <w:rFonts w:hint="eastAsia"/>
        </w:rPr>
        <w:t xml:space="preserve"> UTRAN cell after RLF happen in LTE. Only with the </w:t>
      </w:r>
      <w:r>
        <w:t>necessary</w:t>
      </w:r>
      <w:r>
        <w:rPr>
          <w:rFonts w:hint="eastAsia"/>
        </w:rPr>
        <w:t xml:space="preserve"> information i.e. cell id of source cell, target cell and reconnection attempt cell, </w:t>
      </w:r>
      <w:r>
        <w:t>available</w:t>
      </w:r>
      <w:r>
        <w:rPr>
          <w:rFonts w:hint="eastAsia"/>
        </w:rPr>
        <w:t xml:space="preserve"> in UE RLF Report, network could know whether it is an inter-system HO too early/late or not.</w:t>
      </w:r>
    </w:p>
    <w:p w:rsidR="005A1BF2" w:rsidRPr="00A80590" w:rsidRDefault="005A1BF2" w:rsidP="005A1BF2">
      <w:pPr>
        <w:pStyle w:val="a0"/>
        <w:rPr>
          <w:rFonts w:eastAsiaTheme="minorEastAsia"/>
          <w:i/>
          <w:u w:val="single"/>
          <w:lang w:eastAsia="zh-CN"/>
        </w:rPr>
      </w:pPr>
      <w:r w:rsidRPr="00A80590">
        <w:rPr>
          <w:rFonts w:hint="eastAsia"/>
          <w:i/>
          <w:u w:val="single"/>
          <w:lang w:eastAsia="zh-CN"/>
        </w:rPr>
        <w:t xml:space="preserve">Observation 1: CGI of re-connection </w:t>
      </w:r>
      <w:r w:rsidRPr="00A80590">
        <w:rPr>
          <w:i/>
          <w:u w:val="single"/>
          <w:lang w:eastAsia="zh-CN"/>
        </w:rPr>
        <w:t>attempt</w:t>
      </w:r>
      <w:r w:rsidRPr="00A80590">
        <w:rPr>
          <w:rFonts w:hint="eastAsia"/>
          <w:i/>
          <w:u w:val="single"/>
          <w:lang w:eastAsia="zh-CN"/>
        </w:rPr>
        <w:t xml:space="preserve"> E-UTRAN cell is essential information for inter-system MRO detection.</w:t>
      </w:r>
    </w:p>
    <w:p w:rsidR="005A1BF2" w:rsidRPr="00B25062" w:rsidRDefault="005A1BF2" w:rsidP="00B25062">
      <w:pPr>
        <w:pStyle w:val="a0"/>
        <w:spacing w:before="120"/>
      </w:pPr>
      <w:r w:rsidRPr="00B25062">
        <w:rPr>
          <w:rFonts w:hint="eastAsia"/>
        </w:rPr>
        <w:t xml:space="preserve">In last meeting </w:t>
      </w:r>
      <w:r>
        <w:rPr>
          <w:rFonts w:hint="eastAsia"/>
        </w:rPr>
        <w:t xml:space="preserve">RAN2 </w:t>
      </w:r>
      <w:r w:rsidRPr="00B25062">
        <w:rPr>
          <w:rFonts w:hint="eastAsia"/>
        </w:rPr>
        <w:t>concluded</w:t>
      </w:r>
      <w:r>
        <w:rPr>
          <w:rFonts w:hint="eastAsia"/>
        </w:rPr>
        <w:t xml:space="preserve"> not </w:t>
      </w:r>
      <w:r w:rsidRPr="00B25062">
        <w:rPr>
          <w:rFonts w:hint="eastAsia"/>
        </w:rPr>
        <w:t xml:space="preserve">to </w:t>
      </w:r>
      <w:r>
        <w:rPr>
          <w:rFonts w:hint="eastAsia"/>
        </w:rPr>
        <w:t xml:space="preserve">include CGI of re-connection </w:t>
      </w:r>
      <w:r>
        <w:t>attempt</w:t>
      </w:r>
      <w:r>
        <w:rPr>
          <w:rFonts w:hint="eastAsia"/>
        </w:rPr>
        <w:t xml:space="preserve"> E-UTRAN cell for inter-system MRO in Rel-16</w:t>
      </w:r>
      <w:r w:rsidRPr="00B25062">
        <w:rPr>
          <w:rFonts w:hint="eastAsia"/>
        </w:rPr>
        <w:t xml:space="preserve"> since lack of time</w:t>
      </w:r>
      <w:r w:rsidR="007F2AD9" w:rsidRPr="00B25062">
        <w:rPr>
          <w:rFonts w:hint="eastAsia"/>
        </w:rPr>
        <w:t xml:space="preserve">, and then the </w:t>
      </w:r>
      <w:r>
        <w:rPr>
          <w:rFonts w:hint="eastAsia"/>
        </w:rPr>
        <w:t xml:space="preserve">inter-system MRO function could not be supported, so we </w:t>
      </w:r>
      <w:r w:rsidR="007F2AD9" w:rsidRPr="00B25062">
        <w:rPr>
          <w:rFonts w:hint="eastAsia"/>
        </w:rPr>
        <w:t>propose a second time to introduce the</w:t>
      </w:r>
      <w:r w:rsidR="007F2AD9" w:rsidRPr="007F2AD9">
        <w:rPr>
          <w:rFonts w:hint="eastAsia"/>
        </w:rPr>
        <w:t xml:space="preserve"> </w:t>
      </w:r>
      <w:r w:rsidR="007F2AD9">
        <w:rPr>
          <w:rFonts w:hint="eastAsia"/>
        </w:rPr>
        <w:t xml:space="preserve">CGI of re-connection </w:t>
      </w:r>
      <w:r w:rsidR="007F2AD9">
        <w:t>attempt</w:t>
      </w:r>
      <w:r w:rsidR="007F2AD9">
        <w:rPr>
          <w:rFonts w:hint="eastAsia"/>
        </w:rPr>
        <w:t xml:space="preserve"> E-UTRAN cell which is </w:t>
      </w:r>
      <w:r w:rsidR="00E60C24" w:rsidRPr="00B25062">
        <w:rPr>
          <w:rFonts w:hint="eastAsia"/>
        </w:rPr>
        <w:t xml:space="preserve">a </w:t>
      </w:r>
      <w:r w:rsidR="007F2AD9">
        <w:t>fundamental</w:t>
      </w:r>
      <w:r w:rsidR="007F2AD9">
        <w:rPr>
          <w:rFonts w:hint="eastAsia"/>
        </w:rPr>
        <w:t xml:space="preserve"> </w:t>
      </w:r>
      <w:r w:rsidR="007F2AD9">
        <w:t>information</w:t>
      </w:r>
      <w:r w:rsidR="00E60C24" w:rsidRPr="00B25062">
        <w:rPr>
          <w:rFonts w:hint="eastAsia"/>
        </w:rPr>
        <w:t>:</w:t>
      </w:r>
    </w:p>
    <w:p w:rsidR="00C4397E" w:rsidRDefault="00E60C24" w:rsidP="00B25062">
      <w:pPr>
        <w:pStyle w:val="a0"/>
        <w:spacing w:before="120"/>
        <w:rPr>
          <w:rFonts w:eastAsiaTheme="minorEastAsia"/>
          <w:szCs w:val="20"/>
          <w:lang w:eastAsia="zh-CN"/>
        </w:rPr>
      </w:pPr>
      <w:r w:rsidRPr="00B25062">
        <w:rPr>
          <w:rFonts w:hint="eastAsia"/>
        </w:rPr>
        <w:t>It is, if</w:t>
      </w:r>
      <w:r w:rsidR="003B0BE8" w:rsidRPr="00B25062">
        <w:rPr>
          <w:rFonts w:hint="eastAsia"/>
        </w:rPr>
        <w:t xml:space="preserve"> the UE </w:t>
      </w:r>
      <w:r w:rsidR="003B0BE8" w:rsidRPr="00B25062">
        <w:t>cannot</w:t>
      </w:r>
      <w:r w:rsidR="003B0BE8" w:rsidRPr="00B25062">
        <w:rPr>
          <w:rFonts w:hint="eastAsia"/>
        </w:rPr>
        <w:t xml:space="preserve"> re-establish to a prepared cell and attempts a RRC connection setup procedure</w:t>
      </w:r>
      <w:r w:rsidR="00BA04B3" w:rsidRPr="00B25062">
        <w:rPr>
          <w:rFonts w:hint="eastAsia"/>
        </w:rPr>
        <w:t xml:space="preserve">, the </w:t>
      </w:r>
      <w:r w:rsidR="00BA04B3" w:rsidRPr="00BA04B3">
        <w:rPr>
          <w:rFonts w:hint="eastAsia"/>
        </w:rPr>
        <w:t>re-</w:t>
      </w:r>
      <w:r w:rsidR="00BA04B3" w:rsidRPr="00BA04B3">
        <w:rPr>
          <w:rFonts w:hint="eastAsia"/>
          <w:lang w:eastAsia="zh-CN"/>
        </w:rPr>
        <w:t xml:space="preserve">connection </w:t>
      </w:r>
      <w:r w:rsidR="00BA04B3" w:rsidRPr="00BA04B3">
        <w:rPr>
          <w:lang w:eastAsia="zh-CN"/>
        </w:rPr>
        <w:t>attempt</w:t>
      </w:r>
      <w:r w:rsidR="00BA04B3" w:rsidRPr="00BA04B3">
        <w:rPr>
          <w:rFonts w:hint="eastAsia"/>
          <w:lang w:eastAsia="zh-CN"/>
        </w:rPr>
        <w:t xml:space="preserve"> E-UTRAN cell</w:t>
      </w:r>
      <w:r w:rsidR="00BA04B3">
        <w:rPr>
          <w:rFonts w:eastAsiaTheme="minorEastAsia" w:hint="eastAsia"/>
          <w:lang w:eastAsia="zh-CN"/>
        </w:rPr>
        <w:t xml:space="preserve"> should be recorded</w:t>
      </w:r>
      <w:r w:rsidR="0007570C" w:rsidRPr="00BA04B3">
        <w:rPr>
          <w:rFonts w:eastAsiaTheme="minorEastAsia" w:hint="eastAsia"/>
          <w:szCs w:val="20"/>
          <w:lang w:eastAsia="zh-CN"/>
        </w:rPr>
        <w:t>.</w:t>
      </w:r>
      <w:r w:rsidR="00782551" w:rsidRPr="00BA04B3">
        <w:rPr>
          <w:rFonts w:eastAsiaTheme="minorEastAsia" w:hint="eastAsia"/>
          <w:szCs w:val="20"/>
          <w:lang w:eastAsia="zh-CN"/>
        </w:rPr>
        <w:t xml:space="preserve"> </w:t>
      </w:r>
      <w:r w:rsidR="00782551" w:rsidRPr="00E60C24">
        <w:rPr>
          <w:rFonts w:eastAsiaTheme="minorEastAsia" w:hint="eastAsia"/>
          <w:szCs w:val="20"/>
          <w:lang w:eastAsia="zh-CN"/>
        </w:rPr>
        <w:t>E</w:t>
      </w:r>
      <w:r w:rsidR="003B0BE8" w:rsidRPr="00E60C24">
        <w:rPr>
          <w:rFonts w:eastAsiaTheme="minorEastAsia" w:hint="eastAsia"/>
          <w:lang w:eastAsia="zh-CN"/>
        </w:rPr>
        <w:t>specially for</w:t>
      </w:r>
      <w:r w:rsidR="003B0BE8">
        <w:rPr>
          <w:rFonts w:eastAsiaTheme="minorEastAsia" w:hint="eastAsia"/>
          <w:lang w:eastAsia="zh-CN"/>
        </w:rPr>
        <w:t xml:space="preserve"> the </w:t>
      </w:r>
      <w:r w:rsidR="00782551">
        <w:rPr>
          <w:rFonts w:eastAsiaTheme="minorEastAsia" w:hint="eastAsia"/>
          <w:lang w:eastAsia="zh-CN"/>
        </w:rPr>
        <w:t xml:space="preserve">inter-RAT case, there is not any prepared inter-RAT cell, and the </w:t>
      </w:r>
      <w:r w:rsidR="00782551">
        <w:rPr>
          <w:rFonts w:eastAsiaTheme="minorEastAsia" w:hint="eastAsia"/>
          <w:szCs w:val="20"/>
          <w:lang w:eastAsia="zh-CN"/>
        </w:rPr>
        <w:t xml:space="preserve">re-connection </w:t>
      </w:r>
      <w:r w:rsidR="00782551">
        <w:rPr>
          <w:rFonts w:eastAsiaTheme="minorEastAsia"/>
          <w:szCs w:val="20"/>
          <w:lang w:eastAsia="zh-CN"/>
        </w:rPr>
        <w:t>attempt</w:t>
      </w:r>
      <w:r w:rsidR="00782551">
        <w:rPr>
          <w:rFonts w:eastAsiaTheme="minorEastAsia" w:hint="eastAsia"/>
          <w:szCs w:val="20"/>
          <w:lang w:eastAsia="zh-CN"/>
        </w:rPr>
        <w:t xml:space="preserve"> cell CGI would help the network to detect the root cause of the </w:t>
      </w:r>
      <w:r w:rsidR="00782551">
        <w:rPr>
          <w:rFonts w:eastAsiaTheme="minorEastAsia"/>
          <w:szCs w:val="20"/>
          <w:lang w:eastAsia="zh-CN"/>
        </w:rPr>
        <w:t>failure</w:t>
      </w:r>
      <w:r w:rsidR="00782551">
        <w:rPr>
          <w:rFonts w:eastAsiaTheme="minorEastAsia" w:hint="eastAsia"/>
          <w:szCs w:val="20"/>
          <w:lang w:eastAsia="zh-CN"/>
        </w:rPr>
        <w:t>.</w:t>
      </w:r>
    </w:p>
    <w:p w:rsidR="001B31B0" w:rsidRPr="00C50FAC" w:rsidRDefault="001B31B0" w:rsidP="00C4397E">
      <w:pPr>
        <w:pStyle w:val="a0"/>
        <w:rPr>
          <w:rFonts w:eastAsiaTheme="minorEastAsia"/>
          <w:szCs w:val="20"/>
          <w:lang w:eastAsia="zh-CN"/>
        </w:rPr>
      </w:pPr>
      <w:r>
        <w:rPr>
          <w:rFonts w:eastAsiaTheme="minorEastAsia" w:hint="eastAsia"/>
          <w:szCs w:val="20"/>
          <w:lang w:eastAsia="zh-CN"/>
        </w:rPr>
        <w:t xml:space="preserve">For inter-RAT case, </w:t>
      </w:r>
      <w:r w:rsidR="00F81958">
        <w:rPr>
          <w:rFonts w:eastAsiaTheme="minorEastAsia" w:hint="eastAsia"/>
          <w:szCs w:val="20"/>
          <w:lang w:eastAsia="zh-CN"/>
        </w:rPr>
        <w:t>UE could not perform re-establishment</w:t>
      </w:r>
      <w:r w:rsidR="003740E7">
        <w:rPr>
          <w:rFonts w:eastAsiaTheme="minorEastAsia" w:hint="eastAsia"/>
          <w:szCs w:val="20"/>
          <w:lang w:eastAsia="zh-CN"/>
        </w:rPr>
        <w:t xml:space="preserve"> after failure</w:t>
      </w:r>
      <w:r w:rsidR="00F81958">
        <w:rPr>
          <w:rFonts w:eastAsiaTheme="minorEastAsia" w:hint="eastAsia"/>
          <w:szCs w:val="20"/>
          <w:lang w:eastAsia="zh-CN"/>
        </w:rPr>
        <w:t xml:space="preserve">, so </w:t>
      </w:r>
      <w:r>
        <w:rPr>
          <w:rFonts w:eastAsiaTheme="minorEastAsia" w:hint="eastAsia"/>
          <w:szCs w:val="20"/>
          <w:lang w:eastAsia="zh-CN"/>
        </w:rPr>
        <w:t xml:space="preserve">the </w:t>
      </w:r>
      <w:r>
        <w:rPr>
          <w:rFonts w:eastAsiaTheme="minorEastAsia"/>
          <w:szCs w:val="20"/>
          <w:lang w:eastAsia="zh-CN"/>
        </w:rPr>
        <w:t>“</w:t>
      </w:r>
      <w:r w:rsidRPr="00867590">
        <w:t>selectedUTRA-CellId-r11</w:t>
      </w:r>
      <w:r>
        <w:rPr>
          <w:rFonts w:eastAsiaTheme="minorEastAsia"/>
          <w:szCs w:val="20"/>
          <w:lang w:eastAsia="zh-CN"/>
        </w:rPr>
        <w:t>”</w:t>
      </w:r>
      <w:r>
        <w:rPr>
          <w:rFonts w:eastAsiaTheme="minorEastAsia" w:hint="eastAsia"/>
          <w:szCs w:val="20"/>
          <w:lang w:eastAsia="zh-CN"/>
        </w:rPr>
        <w:t xml:space="preserve"> is added </w:t>
      </w:r>
      <w:r w:rsidR="00C50FAC">
        <w:rPr>
          <w:rFonts w:eastAsiaTheme="minorEastAsia" w:hint="eastAsia"/>
          <w:szCs w:val="20"/>
          <w:lang w:eastAsia="zh-CN"/>
        </w:rPr>
        <w:t xml:space="preserve">in the LTE RLF Report </w:t>
      </w:r>
      <w:r>
        <w:rPr>
          <w:rFonts w:eastAsiaTheme="minorEastAsia" w:hint="eastAsia"/>
          <w:szCs w:val="20"/>
          <w:lang w:eastAsia="zh-CN"/>
        </w:rPr>
        <w:t xml:space="preserve">if </w:t>
      </w:r>
      <w:r w:rsidR="00756E75">
        <w:rPr>
          <w:rFonts w:eastAsiaTheme="minorEastAsia" w:hint="eastAsia"/>
          <w:lang w:val="en-GB" w:eastAsia="zh-CN"/>
        </w:rPr>
        <w:t xml:space="preserve">the UE </w:t>
      </w:r>
      <w:r w:rsidR="00756E75">
        <w:rPr>
          <w:lang w:val="en-GB"/>
        </w:rPr>
        <w:t>select</w:t>
      </w:r>
      <w:r w:rsidR="00756E75">
        <w:rPr>
          <w:rFonts w:eastAsiaTheme="minorEastAsia" w:hint="eastAsia"/>
          <w:lang w:val="en-GB" w:eastAsia="zh-CN"/>
        </w:rPr>
        <w:t xml:space="preserve">s </w:t>
      </w:r>
      <w:r w:rsidR="00756E75" w:rsidRPr="00867590">
        <w:rPr>
          <w:lang w:val="en-GB"/>
        </w:rPr>
        <w:t xml:space="preserve">a UTRA cell </w:t>
      </w:r>
      <w:r w:rsidR="00756E75">
        <w:rPr>
          <w:rFonts w:eastAsiaTheme="minorEastAsia" w:hint="eastAsia"/>
          <w:lang w:val="en-GB" w:eastAsia="zh-CN"/>
        </w:rPr>
        <w:t xml:space="preserve">and </w:t>
      </w:r>
      <w:r w:rsidRPr="00867590">
        <w:rPr>
          <w:lang w:val="en-GB"/>
        </w:rPr>
        <w:t xml:space="preserve">the UE </w:t>
      </w:r>
      <w:r w:rsidR="009D7488">
        <w:rPr>
          <w:rFonts w:eastAsiaTheme="minorEastAsia" w:hint="eastAsia"/>
          <w:lang w:val="en-GB" w:eastAsia="zh-CN"/>
        </w:rPr>
        <w:t xml:space="preserve">could </w:t>
      </w:r>
      <w:r w:rsidRPr="00867590">
        <w:rPr>
          <w:lang w:val="en-GB"/>
        </w:rPr>
        <w:t xml:space="preserve">support </w:t>
      </w:r>
      <w:r w:rsidR="009D7488">
        <w:rPr>
          <w:rFonts w:eastAsiaTheme="minorEastAsia" w:hint="eastAsia"/>
          <w:lang w:val="en-GB" w:eastAsia="zh-CN"/>
        </w:rPr>
        <w:t xml:space="preserve">RLF </w:t>
      </w:r>
      <w:r>
        <w:rPr>
          <w:lang w:val="en-GB"/>
        </w:rPr>
        <w:t>Report for Inter-RAT MRO</w:t>
      </w:r>
      <w:r w:rsidR="00C50FAC">
        <w:rPr>
          <w:rFonts w:eastAsiaTheme="minorEastAsia" w:hint="eastAsia"/>
          <w:lang w:val="en-GB" w:eastAsia="zh-CN"/>
        </w:rPr>
        <w:t>:</w:t>
      </w:r>
    </w:p>
    <w:p w:rsidR="001B31B0" w:rsidRPr="00867590" w:rsidRDefault="001B31B0" w:rsidP="001B31B0">
      <w:pPr>
        <w:pStyle w:val="PL"/>
        <w:shd w:val="clear" w:color="auto" w:fill="E6E6E6"/>
      </w:pPr>
      <w:r w:rsidRPr="00867590">
        <w:tab/>
      </w:r>
      <w:r w:rsidRPr="00867590">
        <w:tab/>
      </w:r>
      <w:bookmarkStart w:id="10" w:name="OLE_LINK1"/>
      <w:r w:rsidRPr="00867590">
        <w:t>selectedUTRA-Ce</w:t>
      </w:r>
      <w:bookmarkEnd w:id="10"/>
      <w:r w:rsidRPr="00867590">
        <w:t>llId-r11</w:t>
      </w:r>
      <w:r w:rsidRPr="00867590">
        <w:tab/>
      </w:r>
      <w:r w:rsidRPr="00867590">
        <w:tab/>
      </w:r>
      <w:r w:rsidRPr="00867590">
        <w:tab/>
        <w:t>SEQUENCE {</w:t>
      </w:r>
    </w:p>
    <w:p w:rsidR="001B31B0" w:rsidRPr="00867590" w:rsidRDefault="001B31B0" w:rsidP="001B31B0">
      <w:pPr>
        <w:pStyle w:val="PL"/>
        <w:shd w:val="clear" w:color="auto" w:fill="E6E6E6"/>
      </w:pPr>
      <w:r w:rsidRPr="00867590">
        <w:tab/>
      </w:r>
      <w:r w:rsidRPr="00867590">
        <w:tab/>
      </w:r>
      <w:r w:rsidRPr="00867590">
        <w:tab/>
        <w:t>carrierFreq-r11</w:t>
      </w:r>
      <w:r w:rsidRPr="00867590">
        <w:tab/>
      </w:r>
      <w:r w:rsidRPr="00867590">
        <w:tab/>
      </w:r>
      <w:r w:rsidRPr="00867590">
        <w:tab/>
      </w:r>
      <w:r w:rsidRPr="00867590">
        <w:tab/>
      </w:r>
      <w:r w:rsidRPr="00867590">
        <w:tab/>
        <w:t>ARFCN-ValueUTRA,</w:t>
      </w:r>
    </w:p>
    <w:p w:rsidR="001B31B0" w:rsidRPr="00867590" w:rsidRDefault="001B31B0" w:rsidP="001B31B0">
      <w:pPr>
        <w:pStyle w:val="PL"/>
        <w:shd w:val="clear" w:color="auto" w:fill="E6E6E6"/>
      </w:pPr>
      <w:r w:rsidRPr="00867590">
        <w:tab/>
      </w:r>
      <w:r w:rsidRPr="00867590">
        <w:tab/>
      </w:r>
      <w:r w:rsidRPr="00867590">
        <w:tab/>
        <w:t>physCellId-r11</w:t>
      </w:r>
      <w:r w:rsidRPr="00867590">
        <w:tab/>
      </w:r>
      <w:r w:rsidRPr="00867590">
        <w:tab/>
      </w:r>
      <w:r w:rsidRPr="00867590">
        <w:tab/>
      </w:r>
      <w:r w:rsidRPr="00867590">
        <w:tab/>
      </w:r>
      <w:r w:rsidRPr="00867590">
        <w:tab/>
        <w:t>CHOICE {</w:t>
      </w:r>
    </w:p>
    <w:p w:rsidR="001B31B0" w:rsidRPr="00867590" w:rsidRDefault="001B31B0" w:rsidP="001B31B0">
      <w:pPr>
        <w:pStyle w:val="PL"/>
        <w:shd w:val="clear" w:color="auto" w:fill="E6E6E6"/>
      </w:pPr>
      <w:r w:rsidRPr="00867590">
        <w:tab/>
      </w:r>
      <w:r w:rsidRPr="00867590">
        <w:tab/>
      </w:r>
      <w:r w:rsidRPr="00867590">
        <w:tab/>
      </w:r>
      <w:r w:rsidRPr="00867590">
        <w:tab/>
        <w:t>fdd-r11</w:t>
      </w:r>
      <w:r w:rsidRPr="00867590">
        <w:tab/>
      </w:r>
      <w:r w:rsidRPr="00867590">
        <w:tab/>
      </w:r>
      <w:r w:rsidRPr="00867590">
        <w:tab/>
      </w:r>
      <w:r w:rsidRPr="00867590">
        <w:tab/>
      </w:r>
      <w:r w:rsidRPr="00867590">
        <w:tab/>
      </w:r>
      <w:r w:rsidRPr="00867590">
        <w:tab/>
      </w:r>
      <w:r w:rsidRPr="00867590">
        <w:tab/>
        <w:t>PhysCellIdUTRA-FDD,</w:t>
      </w:r>
    </w:p>
    <w:p w:rsidR="001B31B0" w:rsidRPr="00867590" w:rsidRDefault="001B31B0" w:rsidP="001B31B0">
      <w:pPr>
        <w:pStyle w:val="PL"/>
        <w:shd w:val="clear" w:color="auto" w:fill="E6E6E6"/>
      </w:pPr>
      <w:r w:rsidRPr="00867590">
        <w:tab/>
      </w:r>
      <w:r w:rsidRPr="00867590">
        <w:tab/>
      </w:r>
      <w:r w:rsidRPr="00867590">
        <w:tab/>
      </w:r>
      <w:r w:rsidRPr="00867590">
        <w:tab/>
        <w:t>tdd-r11</w:t>
      </w:r>
      <w:r w:rsidRPr="00867590">
        <w:tab/>
      </w:r>
      <w:r w:rsidRPr="00867590">
        <w:tab/>
      </w:r>
      <w:r w:rsidRPr="00867590">
        <w:tab/>
      </w:r>
      <w:r w:rsidRPr="00867590">
        <w:tab/>
      </w:r>
      <w:r w:rsidRPr="00867590">
        <w:tab/>
      </w:r>
      <w:r w:rsidRPr="00867590">
        <w:tab/>
      </w:r>
      <w:r w:rsidRPr="00867590">
        <w:tab/>
        <w:t>PhysCellIdUTRA-TDD</w:t>
      </w:r>
    </w:p>
    <w:p w:rsidR="001B31B0" w:rsidRPr="00867590" w:rsidRDefault="001B31B0" w:rsidP="001B31B0">
      <w:pPr>
        <w:pStyle w:val="PL"/>
        <w:shd w:val="clear" w:color="auto" w:fill="E6E6E6"/>
      </w:pPr>
      <w:r w:rsidRPr="00867590">
        <w:tab/>
      </w:r>
      <w:r w:rsidRPr="00867590">
        <w:tab/>
      </w:r>
      <w:r w:rsidRPr="00867590">
        <w:tab/>
        <w:t>}</w:t>
      </w:r>
    </w:p>
    <w:p w:rsidR="001B31B0" w:rsidRPr="00867590" w:rsidRDefault="001B31B0" w:rsidP="001B31B0">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rsidR="006C3F7C" w:rsidRDefault="00B63ABA" w:rsidP="00C4397E">
      <w:pPr>
        <w:pStyle w:val="a0"/>
        <w:rPr>
          <w:rFonts w:eastAsiaTheme="minorEastAsia"/>
          <w:szCs w:val="20"/>
          <w:lang w:eastAsia="zh-CN"/>
        </w:rPr>
      </w:pPr>
      <w:r>
        <w:rPr>
          <w:rFonts w:eastAsiaTheme="minorEastAsia" w:hint="eastAsia"/>
          <w:szCs w:val="20"/>
          <w:lang w:eastAsia="zh-CN"/>
        </w:rPr>
        <w:lastRenderedPageBreak/>
        <w:t xml:space="preserve">Therefore </w:t>
      </w:r>
      <w:r w:rsidR="00BB1F25">
        <w:rPr>
          <w:rFonts w:eastAsiaTheme="minorEastAsia" w:hint="eastAsia"/>
          <w:szCs w:val="20"/>
          <w:lang w:eastAsia="zh-CN"/>
        </w:rPr>
        <w:t xml:space="preserve">for the similar purpose, </w:t>
      </w:r>
      <w:r>
        <w:rPr>
          <w:rFonts w:eastAsiaTheme="minorEastAsia" w:hint="eastAsia"/>
          <w:szCs w:val="20"/>
          <w:lang w:eastAsia="zh-CN"/>
        </w:rPr>
        <w:t>t</w:t>
      </w:r>
      <w:r w:rsidR="006C3F7C">
        <w:rPr>
          <w:rFonts w:eastAsiaTheme="minorEastAsia" w:hint="eastAsia"/>
          <w:szCs w:val="20"/>
          <w:lang w:eastAsia="zh-CN"/>
        </w:rPr>
        <w:t xml:space="preserve">he </w:t>
      </w:r>
      <w:r w:rsidR="006C3F7C">
        <w:rPr>
          <w:rFonts w:eastAsiaTheme="minorEastAsia"/>
          <w:szCs w:val="20"/>
          <w:lang w:eastAsia="zh-CN"/>
        </w:rPr>
        <w:t>“R</w:t>
      </w:r>
      <w:r w:rsidR="006C3F7C">
        <w:rPr>
          <w:rFonts w:eastAsiaTheme="minorEastAsia" w:hint="eastAsia"/>
          <w:szCs w:val="20"/>
          <w:lang w:eastAsia="zh-CN"/>
        </w:rPr>
        <w:t>e-</w:t>
      </w:r>
      <w:r w:rsidR="006C3F7C">
        <w:rPr>
          <w:rFonts w:eastAsiaTheme="minorEastAsia"/>
          <w:szCs w:val="20"/>
          <w:lang w:eastAsia="zh-CN"/>
        </w:rPr>
        <w:t>connect</w:t>
      </w:r>
      <w:r w:rsidR="006C3F7C">
        <w:rPr>
          <w:rFonts w:eastAsiaTheme="minorEastAsia" w:hint="eastAsia"/>
          <w:szCs w:val="20"/>
          <w:lang w:eastAsia="zh-CN"/>
        </w:rPr>
        <w:t xml:space="preserve">ion </w:t>
      </w:r>
      <w:r w:rsidR="006C3F7C">
        <w:rPr>
          <w:rFonts w:eastAsiaTheme="minorEastAsia"/>
          <w:szCs w:val="20"/>
          <w:lang w:eastAsia="zh-CN"/>
        </w:rPr>
        <w:t>attempt</w:t>
      </w:r>
      <w:r w:rsidR="006C3F7C">
        <w:rPr>
          <w:rFonts w:eastAsiaTheme="minorEastAsia" w:hint="eastAsia"/>
          <w:szCs w:val="20"/>
          <w:lang w:eastAsia="zh-CN"/>
        </w:rPr>
        <w:t xml:space="preserve"> cell CGI</w:t>
      </w:r>
      <w:r w:rsidR="006C3F7C">
        <w:rPr>
          <w:rFonts w:eastAsiaTheme="minorEastAsia"/>
          <w:szCs w:val="20"/>
          <w:lang w:eastAsia="zh-CN"/>
        </w:rPr>
        <w:t>”</w:t>
      </w:r>
      <w:r w:rsidR="006C3F7C">
        <w:rPr>
          <w:rFonts w:eastAsiaTheme="minorEastAsia" w:hint="eastAsia"/>
          <w:szCs w:val="20"/>
          <w:lang w:eastAsia="zh-CN"/>
        </w:rPr>
        <w:t xml:space="preserve"> </w:t>
      </w:r>
      <w:r w:rsidR="00450D09">
        <w:rPr>
          <w:rFonts w:eastAsiaTheme="minorEastAsia" w:hint="eastAsia"/>
          <w:szCs w:val="20"/>
          <w:lang w:eastAsia="zh-CN"/>
        </w:rPr>
        <w:t xml:space="preserve">requested by RAN3 </w:t>
      </w:r>
      <w:r w:rsidR="006C3F7C">
        <w:rPr>
          <w:rFonts w:eastAsiaTheme="minorEastAsia" w:hint="eastAsia"/>
          <w:szCs w:val="20"/>
          <w:lang w:eastAsia="zh-CN"/>
        </w:rPr>
        <w:t xml:space="preserve">could also be </w:t>
      </w:r>
      <w:r w:rsidR="00372DC4">
        <w:rPr>
          <w:rFonts w:eastAsiaTheme="minorEastAsia" w:hint="eastAsia"/>
          <w:szCs w:val="20"/>
          <w:lang w:eastAsia="zh-CN"/>
        </w:rPr>
        <w:t>supported</w:t>
      </w:r>
      <w:r w:rsidR="006C3F7C">
        <w:rPr>
          <w:rFonts w:eastAsiaTheme="minorEastAsia" w:hint="eastAsia"/>
          <w:szCs w:val="20"/>
          <w:lang w:eastAsia="zh-CN"/>
        </w:rPr>
        <w:t xml:space="preserve"> in NR RLF Report following LTE for inter-RAT case.</w:t>
      </w:r>
    </w:p>
    <w:p w:rsidR="003F26B9" w:rsidRPr="00816D78" w:rsidRDefault="003F26B9" w:rsidP="003F26B9">
      <w:pPr>
        <w:pStyle w:val="a0"/>
        <w:rPr>
          <w:rFonts w:eastAsiaTheme="minorEastAsia"/>
          <w:b/>
          <w:bCs/>
          <w:color w:val="000000"/>
          <w:szCs w:val="20"/>
          <w:lang w:eastAsia="zh-CN"/>
        </w:rPr>
      </w:pPr>
      <w:r w:rsidRPr="00816D78">
        <w:rPr>
          <w:rFonts w:eastAsiaTheme="minorEastAsia" w:hint="eastAsia"/>
          <w:b/>
          <w:bCs/>
          <w:color w:val="000000"/>
          <w:szCs w:val="20"/>
          <w:lang w:eastAsia="zh-CN"/>
        </w:rPr>
        <w:t xml:space="preserve">Proposal </w:t>
      </w:r>
      <w:r w:rsidR="00A80590">
        <w:rPr>
          <w:rFonts w:eastAsiaTheme="minorEastAsia" w:hint="eastAsia"/>
          <w:b/>
          <w:bCs/>
          <w:color w:val="000000"/>
          <w:szCs w:val="20"/>
          <w:lang w:eastAsia="zh-CN"/>
        </w:rPr>
        <w:t>1</w:t>
      </w:r>
      <w:r w:rsidRPr="00A907FF">
        <w:rPr>
          <w:rFonts w:eastAsiaTheme="minorEastAsia" w:hint="eastAsia"/>
          <w:b/>
          <w:bCs/>
          <w:color w:val="000000"/>
          <w:szCs w:val="20"/>
          <w:lang w:eastAsia="zh-CN"/>
        </w:rPr>
        <w:t>:</w:t>
      </w:r>
      <w:r w:rsidRPr="006335C3">
        <w:rPr>
          <w:rFonts w:eastAsiaTheme="minorEastAsia" w:hint="eastAsia"/>
          <w:b/>
          <w:bCs/>
          <w:color w:val="000000"/>
          <w:szCs w:val="20"/>
          <w:lang w:eastAsia="zh-CN"/>
        </w:rPr>
        <w:t xml:space="preserve"> </w:t>
      </w:r>
      <w:r w:rsidRPr="0092563D">
        <w:rPr>
          <w:rFonts w:eastAsiaTheme="minorEastAsia" w:hint="eastAsia"/>
          <w:b/>
          <w:bCs/>
          <w:color w:val="000000"/>
          <w:szCs w:val="20"/>
          <w:lang w:eastAsia="zh-CN"/>
        </w:rPr>
        <w:t xml:space="preserve">Add </w:t>
      </w:r>
      <w:r w:rsidRPr="005C4FA0">
        <w:rPr>
          <w:rFonts w:eastAsiaTheme="minorEastAsia"/>
          <w:b/>
          <w:szCs w:val="20"/>
          <w:lang w:eastAsia="zh-CN"/>
        </w:rPr>
        <w:t>“Re-connection attempt cell CGI”</w:t>
      </w:r>
      <w:r w:rsidR="008F2483" w:rsidRPr="005C4FA0">
        <w:rPr>
          <w:rFonts w:eastAsiaTheme="minorEastAsia"/>
          <w:b/>
          <w:szCs w:val="20"/>
          <w:lang w:eastAsia="zh-CN"/>
        </w:rPr>
        <w:t xml:space="preserve"> of </w:t>
      </w:r>
      <w:r w:rsidR="00E60C24" w:rsidRPr="004F0DEE">
        <w:rPr>
          <w:rFonts w:hint="eastAsia"/>
          <w:b/>
          <w:lang w:eastAsia="zh-CN"/>
        </w:rPr>
        <w:t>E-UTRAN</w:t>
      </w:r>
      <w:r w:rsidR="00E60C24" w:rsidRPr="005C4FA0">
        <w:rPr>
          <w:rFonts w:eastAsiaTheme="minorEastAsia"/>
          <w:b/>
          <w:szCs w:val="20"/>
          <w:lang w:eastAsia="zh-CN"/>
        </w:rPr>
        <w:t xml:space="preserve"> </w:t>
      </w:r>
      <w:r w:rsidR="008F2483" w:rsidRPr="005C4FA0">
        <w:rPr>
          <w:rFonts w:eastAsiaTheme="minorEastAsia"/>
          <w:b/>
          <w:szCs w:val="20"/>
          <w:lang w:eastAsia="zh-CN"/>
        </w:rPr>
        <w:t>cell</w:t>
      </w:r>
      <w:r w:rsidR="00CE6D6C" w:rsidRPr="005C4FA0">
        <w:rPr>
          <w:rFonts w:eastAsiaTheme="minorEastAsia"/>
          <w:b/>
          <w:szCs w:val="20"/>
          <w:lang w:eastAsia="zh-CN"/>
        </w:rPr>
        <w:t xml:space="preserve"> to the NR RLF Report.</w:t>
      </w:r>
    </w:p>
    <w:p w:rsidR="001B6147" w:rsidRDefault="001B6147" w:rsidP="00B25062">
      <w:pPr>
        <w:pStyle w:val="a0"/>
        <w:spacing w:before="120"/>
      </w:pPr>
      <w:r>
        <w:rPr>
          <w:rFonts w:hint="eastAsia"/>
        </w:rPr>
        <w:t xml:space="preserve">Besides the CGI of re-connection </w:t>
      </w:r>
      <w:r>
        <w:t>attempt</w:t>
      </w:r>
      <w:r>
        <w:rPr>
          <w:rFonts w:hint="eastAsia"/>
        </w:rPr>
        <w:t xml:space="preserve"> E-UTRAN cell, TAC of reconnection </w:t>
      </w:r>
      <w:r>
        <w:t>attempt</w:t>
      </w:r>
      <w:r>
        <w:rPr>
          <w:rFonts w:hint="eastAsia"/>
        </w:rPr>
        <w:t xml:space="preserve"> cell is also helpful for inter-system MRO </w:t>
      </w:r>
      <w:r>
        <w:t>detection</w:t>
      </w:r>
      <w:r>
        <w:rPr>
          <w:rFonts w:hint="eastAsia"/>
        </w:rPr>
        <w:t xml:space="preserve">. The reason is </w:t>
      </w:r>
      <w:r>
        <w:t>that</w:t>
      </w:r>
      <w:r>
        <w:rPr>
          <w:rFonts w:hint="eastAsia"/>
        </w:rPr>
        <w:t xml:space="preserve"> it is possible </w:t>
      </w:r>
      <w:r>
        <w:t>that</w:t>
      </w:r>
      <w:r>
        <w:rPr>
          <w:rFonts w:hint="eastAsia"/>
        </w:rPr>
        <w:t xml:space="preserve"> </w:t>
      </w:r>
      <w:proofErr w:type="spellStart"/>
      <w:r>
        <w:rPr>
          <w:rFonts w:hint="eastAsia"/>
        </w:rPr>
        <w:t>eNB</w:t>
      </w:r>
      <w:proofErr w:type="spellEnd"/>
      <w:r>
        <w:rPr>
          <w:rFonts w:hint="eastAsia"/>
        </w:rPr>
        <w:t xml:space="preserve"> may connect with both EPC and 5GC, it could be regarded as inter-system MRO only when UE attempts to access to E-UTRAN cell connected with EPC after RLF happen.</w:t>
      </w:r>
    </w:p>
    <w:p w:rsidR="001B6147" w:rsidRPr="004F0DEE" w:rsidRDefault="001B6147" w:rsidP="001B6147">
      <w:pPr>
        <w:pStyle w:val="a0"/>
        <w:spacing w:afterLines="50" w:line="300" w:lineRule="atLeast"/>
        <w:rPr>
          <w:b/>
          <w:lang w:eastAsia="zh-CN"/>
        </w:rPr>
      </w:pPr>
      <w:r>
        <w:rPr>
          <w:rFonts w:eastAsiaTheme="minorEastAsia" w:hint="eastAsia"/>
          <w:b/>
          <w:lang w:eastAsia="zh-CN"/>
        </w:rPr>
        <w:t>Proposal 2: Also i</w:t>
      </w:r>
      <w:r w:rsidRPr="004F0DEE">
        <w:rPr>
          <w:rFonts w:hint="eastAsia"/>
          <w:b/>
          <w:lang w:eastAsia="zh-CN"/>
        </w:rPr>
        <w:t xml:space="preserve">nclude the TAC of re-connection </w:t>
      </w:r>
      <w:r w:rsidRPr="004F0DEE">
        <w:rPr>
          <w:b/>
          <w:lang w:eastAsia="zh-CN"/>
        </w:rPr>
        <w:t>attempt</w:t>
      </w:r>
      <w:r w:rsidRPr="004F0DEE">
        <w:rPr>
          <w:rFonts w:hint="eastAsia"/>
          <w:b/>
          <w:lang w:eastAsia="zh-CN"/>
        </w:rPr>
        <w:t xml:space="preserve"> E-UTRAN cell.</w:t>
      </w:r>
    </w:p>
    <w:p w:rsidR="00601EBE" w:rsidRDefault="00601EBE" w:rsidP="00601EBE">
      <w:pPr>
        <w:pStyle w:val="a0"/>
        <w:spacing w:before="120"/>
      </w:pPr>
      <w:r>
        <w:rPr>
          <w:rFonts w:hint="eastAsia"/>
        </w:rPr>
        <w:t xml:space="preserve">Similarly, for intra-system MRO, since NG-RAN node could be either </w:t>
      </w:r>
      <w:proofErr w:type="spellStart"/>
      <w:r>
        <w:rPr>
          <w:rFonts w:hint="eastAsia"/>
        </w:rPr>
        <w:t>gNB</w:t>
      </w:r>
      <w:proofErr w:type="spellEnd"/>
      <w:r>
        <w:rPr>
          <w:rFonts w:hint="eastAsia"/>
        </w:rPr>
        <w:t xml:space="preserve"> or </w:t>
      </w:r>
      <w:proofErr w:type="spellStart"/>
      <w:r>
        <w:rPr>
          <w:rFonts w:hint="eastAsia"/>
        </w:rPr>
        <w:t>eNB</w:t>
      </w:r>
      <w:proofErr w:type="spellEnd"/>
      <w:r>
        <w:rPr>
          <w:rFonts w:hint="eastAsia"/>
        </w:rPr>
        <w:t xml:space="preserve"> connected with 5GC, CGI of re-connection </w:t>
      </w:r>
      <w:r>
        <w:t>attempt</w:t>
      </w:r>
      <w:r>
        <w:rPr>
          <w:rFonts w:hint="eastAsia"/>
        </w:rPr>
        <w:t xml:space="preserve"> NR cell is also needed. For </w:t>
      </w:r>
      <w:r>
        <w:t>example</w:t>
      </w:r>
      <w:r>
        <w:rPr>
          <w:rFonts w:hint="eastAsia"/>
        </w:rPr>
        <w:t xml:space="preserve">, RLF happens in ng-eNB1, and then UE </w:t>
      </w:r>
      <w:r>
        <w:t>attempt</w:t>
      </w:r>
      <w:r>
        <w:rPr>
          <w:rFonts w:hint="eastAsia"/>
        </w:rPr>
        <w:t xml:space="preserve">s to re-connect to gNB2. In this case, it may be </w:t>
      </w:r>
      <w:proofErr w:type="gramStart"/>
      <w:r>
        <w:rPr>
          <w:rFonts w:hint="eastAsia"/>
        </w:rPr>
        <w:t>a</w:t>
      </w:r>
      <w:proofErr w:type="gramEnd"/>
      <w:r>
        <w:rPr>
          <w:rFonts w:hint="eastAsia"/>
        </w:rPr>
        <w:t xml:space="preserve"> ng-eNB1 to gNB2 handover too late.</w:t>
      </w:r>
    </w:p>
    <w:p w:rsidR="00601EBE" w:rsidRPr="00601EBE" w:rsidRDefault="00601EBE" w:rsidP="00601EBE">
      <w:pPr>
        <w:pStyle w:val="a0"/>
        <w:rPr>
          <w:i/>
          <w:u w:val="single"/>
          <w:lang w:eastAsia="zh-CN"/>
        </w:rPr>
      </w:pPr>
      <w:r w:rsidRPr="00601EBE">
        <w:rPr>
          <w:rFonts w:hint="eastAsia"/>
          <w:i/>
          <w:u w:val="single"/>
          <w:lang w:eastAsia="zh-CN"/>
        </w:rPr>
        <w:t xml:space="preserve">Observation </w:t>
      </w:r>
      <w:r>
        <w:rPr>
          <w:rFonts w:eastAsiaTheme="minorEastAsia" w:hint="eastAsia"/>
          <w:i/>
          <w:u w:val="single"/>
          <w:lang w:eastAsia="zh-CN"/>
        </w:rPr>
        <w:t>2</w:t>
      </w:r>
      <w:r w:rsidRPr="00601EBE">
        <w:rPr>
          <w:rFonts w:hint="eastAsia"/>
          <w:i/>
          <w:u w:val="single"/>
          <w:lang w:eastAsia="zh-CN"/>
        </w:rPr>
        <w:t xml:space="preserve">: Considering the scenario that </w:t>
      </w:r>
      <w:proofErr w:type="spellStart"/>
      <w:r w:rsidRPr="00601EBE">
        <w:rPr>
          <w:rFonts w:hint="eastAsia"/>
          <w:i/>
          <w:u w:val="single"/>
          <w:lang w:eastAsia="zh-CN"/>
        </w:rPr>
        <w:t>eNB</w:t>
      </w:r>
      <w:proofErr w:type="spellEnd"/>
      <w:r w:rsidRPr="00601EBE">
        <w:rPr>
          <w:rFonts w:hint="eastAsia"/>
          <w:i/>
          <w:u w:val="single"/>
          <w:lang w:eastAsia="zh-CN"/>
        </w:rPr>
        <w:t xml:space="preserve"> connects with 5GC, it is also </w:t>
      </w:r>
      <w:r w:rsidR="0073405B">
        <w:rPr>
          <w:rFonts w:eastAsiaTheme="minorEastAsia" w:hint="eastAsia"/>
          <w:i/>
          <w:u w:val="single"/>
          <w:lang w:eastAsia="zh-CN"/>
        </w:rPr>
        <w:t>necessary</w:t>
      </w:r>
      <w:r w:rsidRPr="00601EBE">
        <w:rPr>
          <w:rFonts w:hint="eastAsia"/>
          <w:i/>
          <w:u w:val="single"/>
          <w:lang w:eastAsia="zh-CN"/>
        </w:rPr>
        <w:t xml:space="preserve"> to include the CGI of re-connection </w:t>
      </w:r>
      <w:r w:rsidRPr="00601EBE">
        <w:rPr>
          <w:i/>
          <w:u w:val="single"/>
          <w:lang w:eastAsia="zh-CN"/>
        </w:rPr>
        <w:t>attempt</w:t>
      </w:r>
      <w:r w:rsidRPr="00601EBE">
        <w:rPr>
          <w:rFonts w:hint="eastAsia"/>
          <w:i/>
          <w:u w:val="single"/>
          <w:lang w:eastAsia="zh-CN"/>
        </w:rPr>
        <w:t xml:space="preserve"> NR cell.</w:t>
      </w:r>
    </w:p>
    <w:p w:rsidR="0080487E" w:rsidRPr="004F0DEE" w:rsidRDefault="0080487E" w:rsidP="0080487E">
      <w:pPr>
        <w:pStyle w:val="a0"/>
        <w:spacing w:afterLines="50" w:line="300" w:lineRule="atLeast"/>
        <w:rPr>
          <w:b/>
          <w:lang w:eastAsia="zh-CN"/>
        </w:rPr>
      </w:pPr>
      <w:r>
        <w:rPr>
          <w:rFonts w:eastAsiaTheme="minorEastAsia" w:hint="eastAsia"/>
          <w:b/>
          <w:lang w:eastAsia="zh-CN"/>
        </w:rPr>
        <w:t xml:space="preserve">Proposal 3: </w:t>
      </w:r>
      <w:r w:rsidRPr="0092563D">
        <w:rPr>
          <w:rFonts w:eastAsiaTheme="minorEastAsia" w:hint="eastAsia"/>
          <w:b/>
          <w:bCs/>
          <w:color w:val="000000"/>
          <w:szCs w:val="20"/>
          <w:lang w:eastAsia="zh-CN"/>
        </w:rPr>
        <w:t xml:space="preserve">Add </w:t>
      </w:r>
      <w:r w:rsidRPr="005C4FA0">
        <w:rPr>
          <w:rFonts w:eastAsiaTheme="minorEastAsia"/>
          <w:b/>
          <w:szCs w:val="20"/>
          <w:lang w:eastAsia="zh-CN"/>
        </w:rPr>
        <w:t xml:space="preserve">“Re-connection attempt cell CGI” of </w:t>
      </w:r>
      <w:r>
        <w:rPr>
          <w:rFonts w:eastAsiaTheme="minorEastAsia" w:hint="eastAsia"/>
          <w:b/>
          <w:lang w:eastAsia="zh-CN"/>
        </w:rPr>
        <w:t>NR</w:t>
      </w:r>
      <w:r w:rsidRPr="005C4FA0">
        <w:rPr>
          <w:rFonts w:eastAsiaTheme="minorEastAsia"/>
          <w:b/>
          <w:szCs w:val="20"/>
          <w:lang w:eastAsia="zh-CN"/>
        </w:rPr>
        <w:t xml:space="preserve"> cell to the NR RLF Report.</w:t>
      </w:r>
    </w:p>
    <w:p w:rsidR="00601EBE" w:rsidRDefault="00601EBE" w:rsidP="003116DA">
      <w:pPr>
        <w:pStyle w:val="a0"/>
        <w:spacing w:before="120"/>
      </w:pPr>
      <w:r>
        <w:rPr>
          <w:rFonts w:hint="eastAsia"/>
        </w:rPr>
        <w:t xml:space="preserve">For RRC connection </w:t>
      </w:r>
      <w:r>
        <w:t>attempt</w:t>
      </w:r>
      <w:r>
        <w:rPr>
          <w:rFonts w:hint="eastAsia"/>
        </w:rPr>
        <w:t>, t</w:t>
      </w:r>
      <w:r w:rsidRPr="00E73CF9">
        <w:rPr>
          <w:rFonts w:hint="eastAsia"/>
        </w:rPr>
        <w:t xml:space="preserve">he </w:t>
      </w:r>
      <w:r>
        <w:rPr>
          <w:rFonts w:hint="eastAsia"/>
        </w:rPr>
        <w:t>r</w:t>
      </w:r>
      <w:r w:rsidRPr="00E73CF9">
        <w:rPr>
          <w:rFonts w:hint="eastAsia"/>
        </w:rPr>
        <w:t>e-</w:t>
      </w:r>
      <w:r w:rsidRPr="00E73CF9">
        <w:t>connect</w:t>
      </w:r>
      <w:r w:rsidRPr="00E73CF9">
        <w:rPr>
          <w:rFonts w:hint="eastAsia"/>
        </w:rPr>
        <w:t xml:space="preserve">ion </w:t>
      </w:r>
      <w:r w:rsidRPr="00E73CF9">
        <w:t>attempt</w:t>
      </w:r>
      <w:r w:rsidRPr="00E73CF9">
        <w:rPr>
          <w:rFonts w:hint="eastAsia"/>
        </w:rPr>
        <w:t xml:space="preserve"> cell</w:t>
      </w:r>
      <w:r>
        <w:rPr>
          <w:rFonts w:hint="eastAsia"/>
        </w:rPr>
        <w:t xml:space="preserve"> should be the first accessed cell after </w:t>
      </w:r>
      <w:r w:rsidRPr="006617F7">
        <w:rPr>
          <w:rFonts w:hint="eastAsia"/>
        </w:rPr>
        <w:t>handover failure or RLF</w:t>
      </w:r>
      <w:r>
        <w:rPr>
          <w:rFonts w:hint="eastAsia"/>
        </w:rPr>
        <w:t xml:space="preserve">. If the time between </w:t>
      </w:r>
      <w:r w:rsidRPr="006617F7">
        <w:rPr>
          <w:rFonts w:hint="eastAsia"/>
        </w:rPr>
        <w:t>handover failure or RLF</w:t>
      </w:r>
      <w:r>
        <w:rPr>
          <w:rFonts w:hint="eastAsia"/>
        </w:rPr>
        <w:t xml:space="preserve"> and the first connection attempt is relatively long, the re-connection </w:t>
      </w:r>
      <w:r>
        <w:t>attempt</w:t>
      </w:r>
      <w:r>
        <w:rPr>
          <w:rFonts w:hint="eastAsia"/>
        </w:rPr>
        <w:t xml:space="preserve"> cell could not be used to detection the root cause of failure event. For example, UE is moving from cell 1 to cell</w:t>
      </w:r>
      <w:r w:rsidR="003116DA" w:rsidRPr="003116DA">
        <w:rPr>
          <w:rFonts w:hint="eastAsia"/>
        </w:rPr>
        <w:t xml:space="preserve"> </w:t>
      </w:r>
      <w:r>
        <w:rPr>
          <w:rFonts w:hint="eastAsia"/>
        </w:rPr>
        <w:t xml:space="preserve">2 and after successfully connected to cell 2, RLF </w:t>
      </w:r>
      <w:r>
        <w:t>happened</w:t>
      </w:r>
      <w:r>
        <w:rPr>
          <w:rFonts w:hint="eastAsia"/>
        </w:rPr>
        <w:t xml:space="preserve"> and UE re-connects to cell 3 after one hour. In this case, it should not be regarded as wrong </w:t>
      </w:r>
      <w:r>
        <w:t>handover</w:t>
      </w:r>
      <w:r>
        <w:rPr>
          <w:rFonts w:hint="eastAsia"/>
        </w:rPr>
        <w:t xml:space="preserve"> from cell1 to cell 3.</w:t>
      </w:r>
    </w:p>
    <w:p w:rsidR="001B6147" w:rsidRPr="003116DA" w:rsidRDefault="00601EBE" w:rsidP="00601EBE">
      <w:pPr>
        <w:pStyle w:val="a0"/>
        <w:rPr>
          <w:i/>
          <w:u w:val="single"/>
          <w:lang w:eastAsia="zh-CN"/>
        </w:rPr>
      </w:pPr>
      <w:r w:rsidRPr="003116DA">
        <w:rPr>
          <w:rFonts w:hint="eastAsia"/>
          <w:i/>
          <w:u w:val="single"/>
          <w:lang w:eastAsia="zh-CN"/>
        </w:rPr>
        <w:t xml:space="preserve">Observation </w:t>
      </w:r>
      <w:r w:rsidR="003116DA">
        <w:rPr>
          <w:rFonts w:eastAsiaTheme="minorEastAsia" w:hint="eastAsia"/>
          <w:i/>
          <w:u w:val="single"/>
          <w:lang w:eastAsia="zh-CN"/>
        </w:rPr>
        <w:t>3</w:t>
      </w:r>
      <w:r w:rsidRPr="003116DA">
        <w:rPr>
          <w:rFonts w:hint="eastAsia"/>
          <w:i/>
          <w:u w:val="single"/>
          <w:lang w:eastAsia="zh-CN"/>
        </w:rPr>
        <w:t xml:space="preserve">: The time interval between connection </w:t>
      </w:r>
      <w:r w:rsidRPr="003116DA">
        <w:rPr>
          <w:i/>
          <w:u w:val="single"/>
          <w:lang w:eastAsia="zh-CN"/>
        </w:rPr>
        <w:t>failure</w:t>
      </w:r>
      <w:r w:rsidRPr="003116DA">
        <w:rPr>
          <w:rFonts w:hint="eastAsia"/>
          <w:i/>
          <w:u w:val="single"/>
          <w:lang w:eastAsia="zh-CN"/>
        </w:rPr>
        <w:t xml:space="preserve"> and re-connection </w:t>
      </w:r>
      <w:r w:rsidRPr="003116DA">
        <w:rPr>
          <w:i/>
          <w:u w:val="single"/>
          <w:lang w:eastAsia="zh-CN"/>
        </w:rPr>
        <w:t>attempt</w:t>
      </w:r>
      <w:r w:rsidRPr="003116DA">
        <w:rPr>
          <w:rFonts w:hint="eastAsia"/>
          <w:i/>
          <w:u w:val="single"/>
          <w:lang w:eastAsia="zh-CN"/>
        </w:rPr>
        <w:t xml:space="preserve"> is beneficial for </w:t>
      </w:r>
      <w:r w:rsidRPr="003116DA">
        <w:rPr>
          <w:i/>
          <w:u w:val="single"/>
          <w:lang w:eastAsia="zh-CN"/>
        </w:rPr>
        <w:t>failure</w:t>
      </w:r>
      <w:r w:rsidRPr="003116DA">
        <w:rPr>
          <w:rFonts w:hint="eastAsia"/>
          <w:i/>
          <w:u w:val="single"/>
          <w:lang w:eastAsia="zh-CN"/>
        </w:rPr>
        <w:t xml:space="preserve"> cause detection.</w:t>
      </w:r>
    </w:p>
    <w:p w:rsidR="00601EBE" w:rsidRPr="00601EBE" w:rsidRDefault="00EF4B47" w:rsidP="00601EBE">
      <w:pPr>
        <w:pStyle w:val="a0"/>
        <w:rPr>
          <w:rFonts w:eastAsiaTheme="minorEastAsia"/>
          <w:szCs w:val="20"/>
          <w:lang w:eastAsia="zh-CN"/>
        </w:rPr>
      </w:pPr>
      <w:r>
        <w:rPr>
          <w:rFonts w:eastAsiaTheme="minorEastAsia" w:hint="eastAsia"/>
          <w:szCs w:val="20"/>
          <w:lang w:eastAsia="zh-CN"/>
        </w:rPr>
        <w:t xml:space="preserve">Therefore besides cell identity, the time between the </w:t>
      </w:r>
      <w:r w:rsidR="00F56E64">
        <w:rPr>
          <w:rFonts w:eastAsiaTheme="minorEastAsia" w:hint="eastAsia"/>
          <w:szCs w:val="20"/>
          <w:lang w:eastAsia="zh-CN"/>
        </w:rPr>
        <w:t>RLF</w:t>
      </w:r>
      <w:r>
        <w:rPr>
          <w:rFonts w:eastAsiaTheme="minorEastAsia" w:hint="eastAsia"/>
          <w:szCs w:val="20"/>
          <w:lang w:eastAsia="zh-CN"/>
        </w:rPr>
        <w:t xml:space="preserve"> and the first re-connection attempt should also be recorded for accurate </w:t>
      </w:r>
      <w:r w:rsidR="00BC6AA3">
        <w:rPr>
          <w:rFonts w:eastAsiaTheme="minorEastAsia" w:hint="eastAsia"/>
          <w:szCs w:val="20"/>
          <w:lang w:eastAsia="zh-CN"/>
        </w:rPr>
        <w:t>MRO detection.</w:t>
      </w:r>
    </w:p>
    <w:p w:rsidR="00F56E64" w:rsidRPr="00C30B4A" w:rsidRDefault="00F56E64" w:rsidP="00F56E64">
      <w:pPr>
        <w:pStyle w:val="a0"/>
        <w:spacing w:afterLines="50" w:line="300" w:lineRule="atLeast"/>
        <w:rPr>
          <w:rFonts w:eastAsiaTheme="minorEastAsia"/>
          <w:b/>
          <w:lang w:eastAsia="zh-CN"/>
        </w:rPr>
      </w:pPr>
      <w:r>
        <w:rPr>
          <w:rFonts w:eastAsiaTheme="minorEastAsia" w:hint="eastAsia"/>
          <w:b/>
          <w:lang w:eastAsia="zh-CN"/>
        </w:rPr>
        <w:t xml:space="preserve">Proposal 4: </w:t>
      </w:r>
      <w:r w:rsidRPr="00C30B4A">
        <w:rPr>
          <w:rFonts w:eastAsiaTheme="minorEastAsia" w:hint="eastAsia"/>
          <w:b/>
          <w:lang w:eastAsia="zh-CN"/>
        </w:rPr>
        <w:t xml:space="preserve">Add </w:t>
      </w:r>
      <w:r w:rsidRPr="00C30B4A">
        <w:rPr>
          <w:rFonts w:eastAsiaTheme="minorEastAsia"/>
          <w:b/>
          <w:lang w:eastAsia="zh-CN"/>
        </w:rPr>
        <w:t>“</w:t>
      </w:r>
      <w:bookmarkStart w:id="11" w:name="OLE_LINK82"/>
      <w:bookmarkStart w:id="12" w:name="OLE_LINK83"/>
      <w:proofErr w:type="spellStart"/>
      <w:r w:rsidRPr="00C30B4A">
        <w:rPr>
          <w:rFonts w:eastAsiaTheme="minorEastAsia" w:hint="eastAsia"/>
          <w:b/>
          <w:lang w:eastAsia="zh-CN"/>
        </w:rPr>
        <w:t>re</w:t>
      </w:r>
      <w:r w:rsidR="00954C9C" w:rsidRPr="00C30B4A">
        <w:rPr>
          <w:rFonts w:eastAsiaTheme="minorEastAsia" w:hint="eastAsia"/>
          <w:b/>
          <w:lang w:eastAsia="zh-CN"/>
        </w:rPr>
        <w:t>c</w:t>
      </w:r>
      <w:r w:rsidRPr="00C30B4A">
        <w:rPr>
          <w:rFonts w:eastAsiaTheme="minorEastAsia" w:hint="eastAsia"/>
          <w:b/>
          <w:lang w:eastAsia="zh-CN"/>
        </w:rPr>
        <w:t>onnectionTimeSinceFailure</w:t>
      </w:r>
      <w:bookmarkEnd w:id="11"/>
      <w:bookmarkEnd w:id="12"/>
      <w:proofErr w:type="spellEnd"/>
      <w:r w:rsidRPr="00C30B4A">
        <w:rPr>
          <w:rFonts w:eastAsiaTheme="minorEastAsia"/>
          <w:b/>
          <w:lang w:eastAsia="zh-CN"/>
        </w:rPr>
        <w:t xml:space="preserve">” </w:t>
      </w:r>
      <w:r w:rsidR="002E5EF9" w:rsidRPr="00C30B4A">
        <w:rPr>
          <w:rFonts w:eastAsiaTheme="minorEastAsia" w:hint="eastAsia"/>
          <w:b/>
          <w:lang w:eastAsia="zh-CN"/>
        </w:rPr>
        <w:t>besides</w:t>
      </w:r>
      <w:r w:rsidRPr="00C30B4A">
        <w:rPr>
          <w:rFonts w:eastAsiaTheme="minorEastAsia"/>
          <w:b/>
          <w:lang w:eastAsia="zh-CN"/>
        </w:rPr>
        <w:t xml:space="preserve"> </w:t>
      </w:r>
      <w:r>
        <w:rPr>
          <w:rFonts w:eastAsiaTheme="minorEastAsia" w:hint="eastAsia"/>
          <w:b/>
          <w:lang w:eastAsia="zh-CN"/>
        </w:rPr>
        <w:t xml:space="preserve">NR/E-UTRAN </w:t>
      </w:r>
      <w:r w:rsidRPr="00C30B4A">
        <w:rPr>
          <w:rFonts w:eastAsiaTheme="minorEastAsia"/>
          <w:b/>
          <w:lang w:eastAsia="zh-CN"/>
        </w:rPr>
        <w:t>attempt cell</w:t>
      </w:r>
      <w:r w:rsidR="002E5EF9" w:rsidRPr="00C30B4A">
        <w:rPr>
          <w:rFonts w:eastAsiaTheme="minorEastAsia" w:hint="eastAsia"/>
          <w:b/>
          <w:lang w:eastAsia="zh-CN"/>
        </w:rPr>
        <w:t xml:space="preserve"> ID</w:t>
      </w:r>
      <w:r w:rsidRPr="00C30B4A">
        <w:rPr>
          <w:rFonts w:eastAsiaTheme="minorEastAsia"/>
          <w:b/>
          <w:lang w:eastAsia="zh-CN"/>
        </w:rPr>
        <w:t xml:space="preserve"> to the NR RLF Report.</w:t>
      </w:r>
    </w:p>
    <w:bookmarkEnd w:id="8"/>
    <w:bookmarkEnd w:id="9"/>
    <w:p w:rsidR="004A7AA3" w:rsidRDefault="004A7AA3" w:rsidP="002768D4">
      <w:pPr>
        <w:pStyle w:val="1"/>
        <w:tabs>
          <w:tab w:val="clear" w:pos="567"/>
          <w:tab w:val="num" w:pos="432"/>
        </w:tabs>
        <w:ind w:left="432" w:hanging="432"/>
        <w:jc w:val="both"/>
      </w:pPr>
      <w:r>
        <w:t>Conclusion</w:t>
      </w:r>
    </w:p>
    <w:p w:rsidR="008030D1" w:rsidRDefault="0098178C" w:rsidP="00F9487C">
      <w:pPr>
        <w:pStyle w:val="a0"/>
        <w:spacing w:beforeLines="50" w:before="120"/>
        <w:rPr>
          <w:rFonts w:eastAsiaTheme="minorEastAsia"/>
          <w:bCs/>
          <w:color w:val="000000"/>
          <w:szCs w:val="20"/>
          <w:lang w:eastAsia="zh-CN"/>
        </w:rPr>
      </w:pPr>
      <w:bookmarkStart w:id="13" w:name="OLE_LINK58"/>
      <w:bookmarkStart w:id="14" w:name="OLE_LINK59"/>
      <w:bookmarkStart w:id="15" w:name="OLE_LINK60"/>
      <w:r w:rsidRPr="0098178C">
        <w:rPr>
          <w:rFonts w:eastAsia="宋体"/>
          <w:lang w:val="en-GB" w:eastAsia="zh-CN"/>
        </w:rPr>
        <w:t xml:space="preserve">According to the analysis in section 2, we </w:t>
      </w:r>
      <w:bookmarkStart w:id="16" w:name="OLE_LINK47"/>
      <w:bookmarkStart w:id="17" w:name="OLE_LINK48"/>
      <w:bookmarkEnd w:id="13"/>
      <w:bookmarkEnd w:id="14"/>
      <w:bookmarkEnd w:id="15"/>
      <w:r w:rsidR="008030D1" w:rsidRPr="008030D1">
        <w:rPr>
          <w:rFonts w:eastAsiaTheme="minorEastAsia" w:hint="eastAsia"/>
          <w:bCs/>
          <w:color w:val="000000"/>
          <w:szCs w:val="20"/>
          <w:lang w:eastAsia="zh-CN"/>
        </w:rPr>
        <w:t>propose:</w:t>
      </w:r>
    </w:p>
    <w:p w:rsidR="00C30B4A" w:rsidRPr="00A80590" w:rsidRDefault="00C30B4A" w:rsidP="00C30B4A">
      <w:pPr>
        <w:pStyle w:val="a0"/>
        <w:rPr>
          <w:rFonts w:eastAsiaTheme="minorEastAsia"/>
          <w:i/>
          <w:u w:val="single"/>
          <w:lang w:eastAsia="zh-CN"/>
        </w:rPr>
      </w:pPr>
      <w:r w:rsidRPr="00A80590">
        <w:rPr>
          <w:rFonts w:hint="eastAsia"/>
          <w:i/>
          <w:u w:val="single"/>
          <w:lang w:eastAsia="zh-CN"/>
        </w:rPr>
        <w:t xml:space="preserve">Observation 1: CGI of re-connection </w:t>
      </w:r>
      <w:r w:rsidRPr="00A80590">
        <w:rPr>
          <w:i/>
          <w:u w:val="single"/>
          <w:lang w:eastAsia="zh-CN"/>
        </w:rPr>
        <w:t>attempt</w:t>
      </w:r>
      <w:r w:rsidRPr="00A80590">
        <w:rPr>
          <w:rFonts w:hint="eastAsia"/>
          <w:i/>
          <w:u w:val="single"/>
          <w:lang w:eastAsia="zh-CN"/>
        </w:rPr>
        <w:t xml:space="preserve"> E-UTRAN cell is essential information for inter-system MRO detection.</w:t>
      </w:r>
    </w:p>
    <w:p w:rsidR="00C30B4A" w:rsidRDefault="00C30B4A" w:rsidP="00C30B4A">
      <w:pPr>
        <w:pStyle w:val="a0"/>
        <w:rPr>
          <w:rFonts w:eastAsiaTheme="minorEastAsia"/>
          <w:b/>
          <w:szCs w:val="20"/>
          <w:lang w:eastAsia="zh-CN"/>
        </w:rPr>
      </w:pPr>
      <w:r w:rsidRPr="00816D78">
        <w:rPr>
          <w:rFonts w:eastAsiaTheme="minorEastAsia" w:hint="eastAsia"/>
          <w:b/>
          <w:bCs/>
          <w:color w:val="000000"/>
          <w:szCs w:val="20"/>
          <w:lang w:eastAsia="zh-CN"/>
        </w:rPr>
        <w:t xml:space="preserve">Proposal </w:t>
      </w:r>
      <w:r>
        <w:rPr>
          <w:rFonts w:eastAsiaTheme="minorEastAsia" w:hint="eastAsia"/>
          <w:b/>
          <w:bCs/>
          <w:color w:val="000000"/>
          <w:szCs w:val="20"/>
          <w:lang w:eastAsia="zh-CN"/>
        </w:rPr>
        <w:t>1</w:t>
      </w:r>
      <w:r w:rsidRPr="00A907FF">
        <w:rPr>
          <w:rFonts w:eastAsiaTheme="minorEastAsia" w:hint="eastAsia"/>
          <w:b/>
          <w:bCs/>
          <w:color w:val="000000"/>
          <w:szCs w:val="20"/>
          <w:lang w:eastAsia="zh-CN"/>
        </w:rPr>
        <w:t>:</w:t>
      </w:r>
      <w:r w:rsidRPr="006335C3">
        <w:rPr>
          <w:rFonts w:eastAsiaTheme="minorEastAsia" w:hint="eastAsia"/>
          <w:b/>
          <w:bCs/>
          <w:color w:val="000000"/>
          <w:szCs w:val="20"/>
          <w:lang w:eastAsia="zh-CN"/>
        </w:rPr>
        <w:t xml:space="preserve"> </w:t>
      </w:r>
      <w:r w:rsidRPr="0092563D">
        <w:rPr>
          <w:rFonts w:eastAsiaTheme="minorEastAsia" w:hint="eastAsia"/>
          <w:b/>
          <w:bCs/>
          <w:color w:val="000000"/>
          <w:szCs w:val="20"/>
          <w:lang w:eastAsia="zh-CN"/>
        </w:rPr>
        <w:t xml:space="preserve">Add </w:t>
      </w:r>
      <w:r w:rsidRPr="005C4FA0">
        <w:rPr>
          <w:rFonts w:eastAsiaTheme="minorEastAsia"/>
          <w:b/>
          <w:szCs w:val="20"/>
          <w:lang w:eastAsia="zh-CN"/>
        </w:rPr>
        <w:t xml:space="preserve">“Re-connection attempt cell CGI” of </w:t>
      </w:r>
      <w:r w:rsidRPr="004F0DEE">
        <w:rPr>
          <w:rFonts w:hint="eastAsia"/>
          <w:b/>
          <w:lang w:eastAsia="zh-CN"/>
        </w:rPr>
        <w:t>E-UTRAN</w:t>
      </w:r>
      <w:r w:rsidRPr="005C4FA0">
        <w:rPr>
          <w:rFonts w:eastAsiaTheme="minorEastAsia"/>
          <w:b/>
          <w:szCs w:val="20"/>
          <w:lang w:eastAsia="zh-CN"/>
        </w:rPr>
        <w:t xml:space="preserve"> cell to the NR RLF Report.</w:t>
      </w:r>
    </w:p>
    <w:p w:rsidR="00C30B4A" w:rsidRPr="004F0DEE" w:rsidRDefault="00C30B4A" w:rsidP="00C30B4A">
      <w:pPr>
        <w:pStyle w:val="a0"/>
        <w:spacing w:afterLines="50" w:line="300" w:lineRule="atLeast"/>
        <w:rPr>
          <w:b/>
          <w:lang w:eastAsia="zh-CN"/>
        </w:rPr>
      </w:pPr>
      <w:r>
        <w:rPr>
          <w:rFonts w:eastAsiaTheme="minorEastAsia" w:hint="eastAsia"/>
          <w:b/>
          <w:lang w:eastAsia="zh-CN"/>
        </w:rPr>
        <w:t>Proposal 2: Also i</w:t>
      </w:r>
      <w:r w:rsidRPr="004F0DEE">
        <w:rPr>
          <w:rFonts w:hint="eastAsia"/>
          <w:b/>
          <w:lang w:eastAsia="zh-CN"/>
        </w:rPr>
        <w:t xml:space="preserve">nclude the TAC of re-connection </w:t>
      </w:r>
      <w:r w:rsidRPr="004F0DEE">
        <w:rPr>
          <w:b/>
          <w:lang w:eastAsia="zh-CN"/>
        </w:rPr>
        <w:t>attempt</w:t>
      </w:r>
      <w:r w:rsidRPr="004F0DEE">
        <w:rPr>
          <w:rFonts w:hint="eastAsia"/>
          <w:b/>
          <w:lang w:eastAsia="zh-CN"/>
        </w:rPr>
        <w:t xml:space="preserve"> E-UTRAN cell.</w:t>
      </w:r>
    </w:p>
    <w:p w:rsidR="00C30B4A" w:rsidRPr="00601EBE" w:rsidRDefault="00C30B4A" w:rsidP="00C30B4A">
      <w:pPr>
        <w:pStyle w:val="a0"/>
        <w:rPr>
          <w:i/>
          <w:u w:val="single"/>
          <w:lang w:eastAsia="zh-CN"/>
        </w:rPr>
      </w:pPr>
      <w:r w:rsidRPr="00601EBE">
        <w:rPr>
          <w:rFonts w:hint="eastAsia"/>
          <w:i/>
          <w:u w:val="single"/>
          <w:lang w:eastAsia="zh-CN"/>
        </w:rPr>
        <w:t xml:space="preserve">Observation </w:t>
      </w:r>
      <w:r>
        <w:rPr>
          <w:rFonts w:eastAsiaTheme="minorEastAsia" w:hint="eastAsia"/>
          <w:i/>
          <w:u w:val="single"/>
          <w:lang w:eastAsia="zh-CN"/>
        </w:rPr>
        <w:t>2</w:t>
      </w:r>
      <w:r w:rsidRPr="00601EBE">
        <w:rPr>
          <w:rFonts w:hint="eastAsia"/>
          <w:i/>
          <w:u w:val="single"/>
          <w:lang w:eastAsia="zh-CN"/>
        </w:rPr>
        <w:t xml:space="preserve">: Considering the scenario that </w:t>
      </w:r>
      <w:proofErr w:type="spellStart"/>
      <w:r w:rsidRPr="00601EBE">
        <w:rPr>
          <w:rFonts w:hint="eastAsia"/>
          <w:i/>
          <w:u w:val="single"/>
          <w:lang w:eastAsia="zh-CN"/>
        </w:rPr>
        <w:t>eNB</w:t>
      </w:r>
      <w:proofErr w:type="spellEnd"/>
      <w:r w:rsidRPr="00601EBE">
        <w:rPr>
          <w:rFonts w:hint="eastAsia"/>
          <w:i/>
          <w:u w:val="single"/>
          <w:lang w:eastAsia="zh-CN"/>
        </w:rPr>
        <w:t xml:space="preserve"> connects with 5GC, it is also </w:t>
      </w:r>
      <w:r w:rsidR="0073405B">
        <w:rPr>
          <w:rFonts w:eastAsiaTheme="minorEastAsia" w:hint="eastAsia"/>
          <w:i/>
          <w:u w:val="single"/>
          <w:lang w:eastAsia="zh-CN"/>
        </w:rPr>
        <w:t>necessary</w:t>
      </w:r>
      <w:r w:rsidR="0073405B" w:rsidRPr="00601EBE">
        <w:rPr>
          <w:rFonts w:hint="eastAsia"/>
          <w:i/>
          <w:u w:val="single"/>
          <w:lang w:eastAsia="zh-CN"/>
        </w:rPr>
        <w:t xml:space="preserve"> </w:t>
      </w:r>
      <w:r w:rsidRPr="00601EBE">
        <w:rPr>
          <w:rFonts w:hint="eastAsia"/>
          <w:i/>
          <w:u w:val="single"/>
          <w:lang w:eastAsia="zh-CN"/>
        </w:rPr>
        <w:t xml:space="preserve">to include the CGI of re-connection </w:t>
      </w:r>
      <w:r w:rsidRPr="00601EBE">
        <w:rPr>
          <w:i/>
          <w:u w:val="single"/>
          <w:lang w:eastAsia="zh-CN"/>
        </w:rPr>
        <w:t>attempt</w:t>
      </w:r>
      <w:r w:rsidRPr="00601EBE">
        <w:rPr>
          <w:rFonts w:hint="eastAsia"/>
          <w:i/>
          <w:u w:val="single"/>
          <w:lang w:eastAsia="zh-CN"/>
        </w:rPr>
        <w:t xml:space="preserve"> NR cell.</w:t>
      </w:r>
    </w:p>
    <w:p w:rsidR="00C30B4A" w:rsidRPr="004F0DEE" w:rsidRDefault="00C30B4A" w:rsidP="00C30B4A">
      <w:pPr>
        <w:pStyle w:val="a0"/>
        <w:spacing w:afterLines="50" w:line="300" w:lineRule="atLeast"/>
        <w:rPr>
          <w:b/>
          <w:lang w:eastAsia="zh-CN"/>
        </w:rPr>
      </w:pPr>
      <w:r>
        <w:rPr>
          <w:rFonts w:eastAsiaTheme="minorEastAsia" w:hint="eastAsia"/>
          <w:b/>
          <w:lang w:eastAsia="zh-CN"/>
        </w:rPr>
        <w:t xml:space="preserve">Proposal 3: </w:t>
      </w:r>
      <w:r w:rsidRPr="0092563D">
        <w:rPr>
          <w:rFonts w:eastAsiaTheme="minorEastAsia" w:hint="eastAsia"/>
          <w:b/>
          <w:bCs/>
          <w:color w:val="000000"/>
          <w:szCs w:val="20"/>
          <w:lang w:eastAsia="zh-CN"/>
        </w:rPr>
        <w:t xml:space="preserve">Add </w:t>
      </w:r>
      <w:r w:rsidRPr="005C4FA0">
        <w:rPr>
          <w:rFonts w:eastAsiaTheme="minorEastAsia"/>
          <w:b/>
          <w:szCs w:val="20"/>
          <w:lang w:eastAsia="zh-CN"/>
        </w:rPr>
        <w:t xml:space="preserve">“Re-connection attempt cell CGI” of </w:t>
      </w:r>
      <w:r>
        <w:rPr>
          <w:rFonts w:eastAsiaTheme="minorEastAsia" w:hint="eastAsia"/>
          <w:b/>
          <w:lang w:eastAsia="zh-CN"/>
        </w:rPr>
        <w:t>NR</w:t>
      </w:r>
      <w:r w:rsidRPr="005C4FA0">
        <w:rPr>
          <w:rFonts w:eastAsiaTheme="minorEastAsia"/>
          <w:b/>
          <w:szCs w:val="20"/>
          <w:lang w:eastAsia="zh-CN"/>
        </w:rPr>
        <w:t xml:space="preserve"> cell to the NR RLF Report.</w:t>
      </w:r>
    </w:p>
    <w:p w:rsidR="00C30B4A" w:rsidRPr="003116DA" w:rsidRDefault="00C30B4A" w:rsidP="00C30B4A">
      <w:pPr>
        <w:pStyle w:val="a0"/>
        <w:rPr>
          <w:i/>
          <w:u w:val="single"/>
          <w:lang w:eastAsia="zh-CN"/>
        </w:rPr>
      </w:pPr>
      <w:r w:rsidRPr="003116DA">
        <w:rPr>
          <w:rFonts w:hint="eastAsia"/>
          <w:i/>
          <w:u w:val="single"/>
          <w:lang w:eastAsia="zh-CN"/>
        </w:rPr>
        <w:t xml:space="preserve">Observation </w:t>
      </w:r>
      <w:r>
        <w:rPr>
          <w:rFonts w:eastAsiaTheme="minorEastAsia" w:hint="eastAsia"/>
          <w:i/>
          <w:u w:val="single"/>
          <w:lang w:eastAsia="zh-CN"/>
        </w:rPr>
        <w:t>3</w:t>
      </w:r>
      <w:r w:rsidRPr="003116DA">
        <w:rPr>
          <w:rFonts w:hint="eastAsia"/>
          <w:i/>
          <w:u w:val="single"/>
          <w:lang w:eastAsia="zh-CN"/>
        </w:rPr>
        <w:t xml:space="preserve">: The time interval between connection </w:t>
      </w:r>
      <w:r w:rsidRPr="003116DA">
        <w:rPr>
          <w:i/>
          <w:u w:val="single"/>
          <w:lang w:eastAsia="zh-CN"/>
        </w:rPr>
        <w:t>failure</w:t>
      </w:r>
      <w:r w:rsidRPr="003116DA">
        <w:rPr>
          <w:rFonts w:hint="eastAsia"/>
          <w:i/>
          <w:u w:val="single"/>
          <w:lang w:eastAsia="zh-CN"/>
        </w:rPr>
        <w:t xml:space="preserve"> and re-connection </w:t>
      </w:r>
      <w:r w:rsidRPr="003116DA">
        <w:rPr>
          <w:i/>
          <w:u w:val="single"/>
          <w:lang w:eastAsia="zh-CN"/>
        </w:rPr>
        <w:t>attempt</w:t>
      </w:r>
      <w:r w:rsidRPr="003116DA">
        <w:rPr>
          <w:rFonts w:hint="eastAsia"/>
          <w:i/>
          <w:u w:val="single"/>
          <w:lang w:eastAsia="zh-CN"/>
        </w:rPr>
        <w:t xml:space="preserve"> is beneficial for </w:t>
      </w:r>
      <w:r w:rsidRPr="003116DA">
        <w:rPr>
          <w:i/>
          <w:u w:val="single"/>
          <w:lang w:eastAsia="zh-CN"/>
        </w:rPr>
        <w:t>failure</w:t>
      </w:r>
      <w:r w:rsidRPr="003116DA">
        <w:rPr>
          <w:rFonts w:hint="eastAsia"/>
          <w:i/>
          <w:u w:val="single"/>
          <w:lang w:eastAsia="zh-CN"/>
        </w:rPr>
        <w:t xml:space="preserve"> cause detection.</w:t>
      </w:r>
    </w:p>
    <w:p w:rsidR="00C30B4A" w:rsidRPr="00C30B4A" w:rsidRDefault="00C30B4A" w:rsidP="00C30B4A">
      <w:pPr>
        <w:pStyle w:val="a0"/>
        <w:spacing w:afterLines="50" w:line="300" w:lineRule="atLeast"/>
        <w:rPr>
          <w:rFonts w:eastAsiaTheme="minorEastAsia"/>
          <w:b/>
          <w:lang w:eastAsia="zh-CN"/>
        </w:rPr>
      </w:pPr>
      <w:r>
        <w:rPr>
          <w:rFonts w:eastAsiaTheme="minorEastAsia" w:hint="eastAsia"/>
          <w:b/>
          <w:lang w:eastAsia="zh-CN"/>
        </w:rPr>
        <w:t xml:space="preserve">Proposal 4: </w:t>
      </w:r>
      <w:r w:rsidRPr="00C30B4A">
        <w:rPr>
          <w:rFonts w:eastAsiaTheme="minorEastAsia" w:hint="eastAsia"/>
          <w:b/>
          <w:lang w:eastAsia="zh-CN"/>
        </w:rPr>
        <w:t xml:space="preserve">Add </w:t>
      </w:r>
      <w:r w:rsidRPr="00C30B4A">
        <w:rPr>
          <w:rFonts w:eastAsiaTheme="minorEastAsia"/>
          <w:b/>
          <w:lang w:eastAsia="zh-CN"/>
        </w:rPr>
        <w:t>“</w:t>
      </w:r>
      <w:proofErr w:type="spellStart"/>
      <w:r w:rsidRPr="00C30B4A">
        <w:rPr>
          <w:rFonts w:eastAsiaTheme="minorEastAsia" w:hint="eastAsia"/>
          <w:b/>
          <w:lang w:eastAsia="zh-CN"/>
        </w:rPr>
        <w:t>reconnectionTimeSinceFailure</w:t>
      </w:r>
      <w:proofErr w:type="spellEnd"/>
      <w:r w:rsidRPr="00C30B4A">
        <w:rPr>
          <w:rFonts w:eastAsiaTheme="minorEastAsia"/>
          <w:b/>
          <w:lang w:eastAsia="zh-CN"/>
        </w:rPr>
        <w:t xml:space="preserve">” </w:t>
      </w:r>
      <w:r w:rsidRPr="00C30B4A">
        <w:rPr>
          <w:rFonts w:eastAsiaTheme="minorEastAsia" w:hint="eastAsia"/>
          <w:b/>
          <w:lang w:eastAsia="zh-CN"/>
        </w:rPr>
        <w:t>besides</w:t>
      </w:r>
      <w:r w:rsidRPr="00C30B4A">
        <w:rPr>
          <w:rFonts w:eastAsiaTheme="minorEastAsia"/>
          <w:b/>
          <w:lang w:eastAsia="zh-CN"/>
        </w:rPr>
        <w:t xml:space="preserve"> </w:t>
      </w:r>
      <w:r>
        <w:rPr>
          <w:rFonts w:eastAsiaTheme="minorEastAsia" w:hint="eastAsia"/>
          <w:b/>
          <w:lang w:eastAsia="zh-CN"/>
        </w:rPr>
        <w:t xml:space="preserve">NR/E-UTRAN </w:t>
      </w:r>
      <w:r w:rsidRPr="00C30B4A">
        <w:rPr>
          <w:rFonts w:eastAsiaTheme="minorEastAsia"/>
          <w:b/>
          <w:lang w:eastAsia="zh-CN"/>
        </w:rPr>
        <w:t>attempt cell</w:t>
      </w:r>
      <w:r w:rsidRPr="00C30B4A">
        <w:rPr>
          <w:rFonts w:eastAsiaTheme="minorEastAsia" w:hint="eastAsia"/>
          <w:b/>
          <w:lang w:eastAsia="zh-CN"/>
        </w:rPr>
        <w:t xml:space="preserve"> ID</w:t>
      </w:r>
      <w:r w:rsidRPr="00C30B4A">
        <w:rPr>
          <w:rFonts w:eastAsiaTheme="minorEastAsia"/>
          <w:b/>
          <w:lang w:eastAsia="zh-CN"/>
        </w:rPr>
        <w:t xml:space="preserve"> to the NR RLF Report.</w:t>
      </w:r>
    </w:p>
    <w:p w:rsidR="00346326" w:rsidRDefault="00346326" w:rsidP="00C06C37">
      <w:pPr>
        <w:pStyle w:val="1"/>
        <w:tabs>
          <w:tab w:val="clear" w:pos="567"/>
          <w:tab w:val="num" w:pos="432"/>
        </w:tabs>
        <w:ind w:left="432" w:hanging="432"/>
        <w:jc w:val="both"/>
      </w:pPr>
      <w:r>
        <w:t>Reference</w:t>
      </w:r>
    </w:p>
    <w:p w:rsidR="002456A9" w:rsidRDefault="00655256" w:rsidP="00616AD0">
      <w:pPr>
        <w:pStyle w:val="a0"/>
        <w:numPr>
          <w:ilvl w:val="0"/>
          <w:numId w:val="3"/>
        </w:numPr>
        <w:spacing w:beforeLines="50" w:before="120"/>
        <w:rPr>
          <w:rFonts w:eastAsiaTheme="minorEastAsia"/>
          <w:noProof/>
          <w:lang w:eastAsia="zh-CN"/>
        </w:rPr>
      </w:pPr>
      <w:bookmarkStart w:id="18" w:name="OLE_LINK14"/>
      <w:bookmarkStart w:id="19" w:name="OLE_LINK15"/>
      <w:bookmarkStart w:id="20" w:name="OLE_LINK16"/>
      <w:bookmarkStart w:id="21" w:name="OLE_LINK192"/>
      <w:r w:rsidRPr="007C377E">
        <w:t>R2-200</w:t>
      </w:r>
      <w:r w:rsidRPr="007C377E">
        <w:rPr>
          <w:rFonts w:hint="eastAsia"/>
        </w:rPr>
        <w:t>2004</w:t>
      </w:r>
      <w:r w:rsidRPr="007D298D">
        <w:t xml:space="preserve"> </w:t>
      </w:r>
      <w:r w:rsidRPr="007C377E">
        <w:t>"</w:t>
      </w:r>
      <w:r w:rsidRPr="007C377E">
        <w:rPr>
          <w:rFonts w:cs="Arial" w:hint="eastAsia"/>
          <w:bCs/>
        </w:rPr>
        <w:t xml:space="preserve"> </w:t>
      </w:r>
      <w:r>
        <w:rPr>
          <w:rFonts w:cs="Arial" w:hint="eastAsia"/>
          <w:bCs/>
        </w:rPr>
        <w:t xml:space="preserve">Reply </w:t>
      </w:r>
      <w:r>
        <w:rPr>
          <w:rFonts w:cs="Arial"/>
          <w:bCs/>
        </w:rPr>
        <w:t xml:space="preserve">LS on </w:t>
      </w:r>
      <w:r w:rsidRPr="007C377E">
        <w:rPr>
          <w:rFonts w:cs="Arial" w:hint="eastAsia"/>
          <w:bCs/>
        </w:rPr>
        <w:t>I</w:t>
      </w:r>
      <w:r>
        <w:rPr>
          <w:rFonts w:cs="Arial" w:hint="eastAsia"/>
          <w:bCs/>
        </w:rPr>
        <w:t>nform</w:t>
      </w:r>
      <w:r w:rsidRPr="007C377E">
        <w:rPr>
          <w:rFonts w:cs="Arial" w:hint="eastAsia"/>
          <w:bCs/>
        </w:rPr>
        <w:t>ation Needed for MRO in UE RLF Report</w:t>
      </w:r>
      <w:r w:rsidRPr="007D298D">
        <w:t xml:space="preserve"> "</w:t>
      </w:r>
    </w:p>
    <w:bookmarkEnd w:id="16"/>
    <w:bookmarkEnd w:id="17"/>
    <w:bookmarkEnd w:id="18"/>
    <w:bookmarkEnd w:id="19"/>
    <w:bookmarkEnd w:id="20"/>
    <w:bookmarkEnd w:id="21"/>
    <w:p w:rsidR="00426819" w:rsidRDefault="00426819" w:rsidP="00426819">
      <w:pPr>
        <w:pStyle w:val="1"/>
        <w:tabs>
          <w:tab w:val="clear" w:pos="567"/>
          <w:tab w:val="num" w:pos="432"/>
        </w:tabs>
        <w:ind w:left="432" w:hanging="432"/>
        <w:jc w:val="both"/>
      </w:pPr>
      <w:r>
        <w:rPr>
          <w:rFonts w:hint="eastAsia"/>
        </w:rPr>
        <w:t>TP for TS38.331</w:t>
      </w:r>
    </w:p>
    <w:p w:rsidR="00426819" w:rsidRPr="000A3C6C" w:rsidRDefault="00426819" w:rsidP="00426819">
      <w:pPr>
        <w:rPr>
          <w:rFonts w:eastAsia="宋体"/>
          <w:lang w:eastAsia="zh-CN"/>
        </w:rPr>
      </w:pPr>
      <w:r>
        <w:rPr>
          <w:rFonts w:eastAsia="宋体" w:hint="eastAsia"/>
          <w:lang w:eastAsia="zh-CN"/>
        </w:rPr>
        <w:t xml:space="preserve">This TP is based on </w:t>
      </w:r>
      <w:r>
        <w:rPr>
          <w:rFonts w:eastAsia="宋体"/>
          <w:lang w:eastAsia="zh-CN"/>
        </w:rPr>
        <w:t>“38331</w:t>
      </w:r>
      <w:r>
        <w:rPr>
          <w:rFonts w:eastAsia="宋体" w:hint="eastAsia"/>
          <w:lang w:eastAsia="zh-CN"/>
        </w:rPr>
        <w:t>-g00</w:t>
      </w:r>
      <w:r>
        <w:rPr>
          <w:rFonts w:eastAsia="宋体"/>
          <w:lang w:eastAsia="zh-CN"/>
        </w:rPr>
        <w:t>”</w:t>
      </w:r>
      <w:r w:rsidR="00ED37E8">
        <w:rPr>
          <w:rFonts w:eastAsia="宋体" w:hint="eastAsia"/>
          <w:lang w:eastAsia="zh-CN"/>
        </w:rPr>
        <w:t xml:space="preserve"> and </w:t>
      </w:r>
      <w:r w:rsidR="00ED37E8">
        <w:rPr>
          <w:rFonts w:eastAsia="宋体"/>
          <w:lang w:eastAsia="zh-CN"/>
        </w:rPr>
        <w:t>“3</w:t>
      </w:r>
      <w:r w:rsidR="00ED37E8">
        <w:rPr>
          <w:rFonts w:eastAsia="宋体" w:hint="eastAsia"/>
          <w:lang w:eastAsia="zh-CN"/>
        </w:rPr>
        <w:t>6</w:t>
      </w:r>
      <w:r w:rsidR="00ED37E8">
        <w:rPr>
          <w:rFonts w:eastAsia="宋体"/>
          <w:lang w:eastAsia="zh-CN"/>
        </w:rPr>
        <w:t>331</w:t>
      </w:r>
      <w:r w:rsidR="00ED37E8">
        <w:rPr>
          <w:rFonts w:eastAsia="宋体" w:hint="eastAsia"/>
          <w:lang w:eastAsia="zh-CN"/>
        </w:rPr>
        <w:t>-g00</w:t>
      </w:r>
      <w:r w:rsidR="00ED37E8">
        <w:rPr>
          <w:rFonts w:eastAsia="宋体"/>
          <w:lang w:eastAsia="zh-CN"/>
        </w:rPr>
        <w:t>”</w:t>
      </w:r>
      <w:r w:rsidRPr="000A3C6C">
        <w:rPr>
          <w:rFonts w:eastAsia="宋体" w:hint="eastAsia"/>
          <w:lang w:eastAsia="zh-CN"/>
        </w:rPr>
        <w:t>.</w:t>
      </w:r>
    </w:p>
    <w:p w:rsidR="00207F69" w:rsidRDefault="00207F69" w:rsidP="000C5662">
      <w:pPr>
        <w:pStyle w:val="a0"/>
        <w:spacing w:beforeLines="50" w:before="120"/>
        <w:rPr>
          <w:rFonts w:eastAsiaTheme="minorEastAsia"/>
          <w:noProof/>
          <w:lang w:eastAsia="zh-CN"/>
        </w:rPr>
        <w:sectPr w:rsidR="00207F69" w:rsidSect="000C5662">
          <w:footerReference w:type="default" r:id="rId9"/>
          <w:pgSz w:w="11906" w:h="16838"/>
          <w:pgMar w:top="1418" w:right="1418" w:bottom="1418" w:left="1418" w:header="709" w:footer="709" w:gutter="0"/>
          <w:cols w:space="708"/>
          <w:docGrid w:linePitch="360"/>
        </w:sectPr>
      </w:pPr>
    </w:p>
    <w:p w:rsidR="000C5662" w:rsidRDefault="00990792" w:rsidP="00456A42">
      <w:pPr>
        <w:pStyle w:val="a0"/>
        <w:spacing w:beforeLines="50" w:before="120"/>
        <w:outlineLvl w:val="1"/>
        <w:rPr>
          <w:rFonts w:eastAsiaTheme="minorEastAsia"/>
          <w:noProof/>
          <w:lang w:eastAsia="zh-CN"/>
        </w:rPr>
      </w:pPr>
      <w:r w:rsidRPr="002A7155">
        <w:rPr>
          <w:rFonts w:eastAsiaTheme="minorEastAsia" w:hint="eastAsia"/>
          <w:noProof/>
          <w:highlight w:val="yellow"/>
          <w:lang w:eastAsia="zh-CN"/>
        </w:rPr>
        <w:lastRenderedPageBreak/>
        <w:t>***Change on TS38.331***</w:t>
      </w:r>
    </w:p>
    <w:p w:rsidR="00042EB4" w:rsidRPr="00F537EB" w:rsidRDefault="00042EB4" w:rsidP="00042EB4">
      <w:pPr>
        <w:pStyle w:val="4"/>
      </w:pPr>
      <w:bookmarkStart w:id="22" w:name="_Toc36756675"/>
      <w:bookmarkStart w:id="23" w:name="_Toc36836216"/>
      <w:bookmarkStart w:id="24" w:name="_Toc36843193"/>
      <w:bookmarkStart w:id="25" w:name="_Toc37067482"/>
      <w:r w:rsidRPr="00F537EB">
        <w:t>5.3.3.2</w:t>
      </w:r>
      <w:r w:rsidRPr="00F537EB">
        <w:tab/>
        <w:t>Initiation</w:t>
      </w:r>
      <w:bookmarkEnd w:id="22"/>
      <w:bookmarkEnd w:id="23"/>
      <w:bookmarkEnd w:id="24"/>
      <w:bookmarkEnd w:id="25"/>
    </w:p>
    <w:p w:rsidR="00042EB4" w:rsidRPr="00F537EB" w:rsidRDefault="00042EB4" w:rsidP="00042EB4">
      <w:r w:rsidRPr="00F537EB">
        <w:t>The UE initiates the procedure when upper layers request establishment of an RRC connection while the UE is in RRC_IDLE and it has acquired essential system information as described in 5.2.2.1.</w:t>
      </w:r>
    </w:p>
    <w:p w:rsidR="00042EB4" w:rsidRPr="00F537EB" w:rsidRDefault="00042EB4" w:rsidP="00042EB4">
      <w:r w:rsidRPr="00F537EB">
        <w:t>The UE shall ensure having valid and up to date essential system information as specified in clause 5.2.2.2 before initiating this procedure.</w:t>
      </w:r>
    </w:p>
    <w:p w:rsidR="00042EB4" w:rsidRPr="00F537EB" w:rsidRDefault="00042EB4" w:rsidP="00042EB4">
      <w:r w:rsidRPr="00F537EB">
        <w:t>Upon initiation of the procedure, the UE shall:</w:t>
      </w:r>
    </w:p>
    <w:p w:rsidR="00042EB4" w:rsidRPr="00F537EB" w:rsidRDefault="00042EB4" w:rsidP="00042EB4">
      <w:pPr>
        <w:pStyle w:val="B1"/>
      </w:pPr>
      <w:r w:rsidRPr="00F537EB">
        <w:t>1&gt;</w:t>
      </w:r>
      <w:r w:rsidRPr="00F537EB">
        <w:tab/>
        <w:t>if the upper layers provide an Access Category and one or more Access Identities upon requesting establishment of an RRC connection:</w:t>
      </w:r>
    </w:p>
    <w:p w:rsidR="00042EB4" w:rsidRPr="00F537EB" w:rsidRDefault="00042EB4" w:rsidP="00042EB4">
      <w:pPr>
        <w:pStyle w:val="B2"/>
      </w:pPr>
      <w:r w:rsidRPr="00F537EB">
        <w:t>2&gt;</w:t>
      </w:r>
      <w:r w:rsidRPr="00F537EB">
        <w:tab/>
        <w:t>perform the unified access control procedure as specified in 5.3.14 using the Access Category and Access Identities provided by upper layers;</w:t>
      </w:r>
    </w:p>
    <w:p w:rsidR="00042EB4" w:rsidRPr="00F537EB" w:rsidRDefault="00042EB4" w:rsidP="00042EB4">
      <w:pPr>
        <w:pStyle w:val="B3"/>
      </w:pPr>
      <w:r w:rsidRPr="00F537EB">
        <w:t>3&gt;</w:t>
      </w:r>
      <w:r w:rsidRPr="00F537EB">
        <w:tab/>
        <w:t>if the access attempt is barred, the procedure ends;</w:t>
      </w:r>
    </w:p>
    <w:p w:rsidR="00042EB4" w:rsidRPr="00F537EB" w:rsidRDefault="00042EB4" w:rsidP="00042EB4">
      <w:pPr>
        <w:pStyle w:val="B1"/>
      </w:pPr>
      <w:r w:rsidRPr="00F537EB">
        <w:t>1&gt;</w:t>
      </w:r>
      <w:r w:rsidRPr="00F537EB">
        <w:tab/>
        <w:t xml:space="preserve">apply the default L1 parameter values as specified in corresponding physical layer specifications except for the parameters for which values are provided in </w:t>
      </w:r>
      <w:r w:rsidRPr="00F537EB">
        <w:rPr>
          <w:i/>
        </w:rPr>
        <w:t>SIB1</w:t>
      </w:r>
      <w:r w:rsidRPr="00F537EB">
        <w:t>;</w:t>
      </w:r>
    </w:p>
    <w:p w:rsidR="00042EB4" w:rsidRPr="00F537EB" w:rsidRDefault="00042EB4" w:rsidP="00042EB4">
      <w:pPr>
        <w:pStyle w:val="B1"/>
      </w:pPr>
      <w:r w:rsidRPr="00F537EB">
        <w:t>1&gt;</w:t>
      </w:r>
      <w:r w:rsidRPr="00F537EB">
        <w:tab/>
        <w:t>apply the default MAC Cell Group configuration as specified in 9.2.2;</w:t>
      </w:r>
    </w:p>
    <w:p w:rsidR="00042EB4" w:rsidRPr="00B92FB5" w:rsidRDefault="00042EB4" w:rsidP="00042EB4">
      <w:pPr>
        <w:pStyle w:val="B1"/>
        <w:rPr>
          <w:rFonts w:eastAsiaTheme="minorEastAsia"/>
          <w:lang w:eastAsia="zh-CN"/>
        </w:rPr>
      </w:pPr>
      <w:r w:rsidRPr="00F537EB">
        <w:t>1&gt;</w:t>
      </w:r>
      <w:r w:rsidRPr="00F537EB">
        <w:tab/>
        <w:t>apply the CCCH configuration as specified in 9.1.1.2;</w:t>
      </w:r>
    </w:p>
    <w:p w:rsidR="00042EB4" w:rsidRPr="00F537EB" w:rsidRDefault="00042EB4" w:rsidP="00042EB4">
      <w:pPr>
        <w:pStyle w:val="B1"/>
      </w:pPr>
      <w:r w:rsidRPr="00F537EB">
        <w:t>1&gt;</w:t>
      </w:r>
      <w:r w:rsidRPr="00F537EB">
        <w:tab/>
        <w:t xml:space="preserve">apply the </w:t>
      </w:r>
      <w:proofErr w:type="spellStart"/>
      <w:r w:rsidRPr="00F537EB">
        <w:rPr>
          <w:i/>
        </w:rPr>
        <w:t>timeAlignmentTimerCommon</w:t>
      </w:r>
      <w:proofErr w:type="spellEnd"/>
      <w:r w:rsidRPr="00F537EB">
        <w:t xml:space="preserve"> included in </w:t>
      </w:r>
      <w:r w:rsidRPr="00F537EB">
        <w:rPr>
          <w:i/>
        </w:rPr>
        <w:t>SIB1</w:t>
      </w:r>
      <w:r w:rsidRPr="00F537EB">
        <w:t>;</w:t>
      </w:r>
    </w:p>
    <w:p w:rsidR="00042EB4" w:rsidRPr="00F537EB" w:rsidRDefault="00042EB4" w:rsidP="00042EB4">
      <w:pPr>
        <w:pStyle w:val="B1"/>
      </w:pPr>
      <w:r w:rsidRPr="00F537EB">
        <w:t>1&gt;</w:t>
      </w:r>
      <w:r w:rsidRPr="00F537EB">
        <w:tab/>
        <w:t>start timer T300;</w:t>
      </w:r>
    </w:p>
    <w:p w:rsidR="00042EB4" w:rsidRPr="00F537EB" w:rsidRDefault="00042EB4" w:rsidP="00042EB4">
      <w:pPr>
        <w:pStyle w:val="B1"/>
      </w:pPr>
      <w:r w:rsidRPr="00F537EB">
        <w:t>1&gt;</w:t>
      </w:r>
      <w:r w:rsidRPr="00F537EB">
        <w:tab/>
        <w:t xml:space="preserve">initiate transmission of the </w:t>
      </w:r>
      <w:proofErr w:type="spellStart"/>
      <w:r w:rsidRPr="00F537EB">
        <w:rPr>
          <w:i/>
        </w:rPr>
        <w:t>RRCSetupRequest</w:t>
      </w:r>
      <w:proofErr w:type="spellEnd"/>
      <w:r w:rsidRPr="00F537EB">
        <w:t xml:space="preserve"> message in accordance with 5.3.3.3;</w:t>
      </w:r>
    </w:p>
    <w:p w:rsidR="00F26F0F" w:rsidRPr="00F537EB" w:rsidRDefault="00F26F0F" w:rsidP="00F26F0F">
      <w:pPr>
        <w:pStyle w:val="B1"/>
        <w:rPr>
          <w:ins w:id="26" w:author="CATT" w:date="2020-04-10T10:23:00Z"/>
        </w:rPr>
      </w:pPr>
      <w:ins w:id="27" w:author="CATT" w:date="2020-04-10T10:23:00Z">
        <w:r w:rsidRPr="00F537EB">
          <w:t>1&gt;</w:t>
        </w:r>
        <w:r w:rsidRPr="00F537EB">
          <w:tab/>
        </w:r>
        <w:r>
          <w:rPr>
            <w:rFonts w:eastAsiaTheme="minorEastAsia" w:hint="eastAsia"/>
            <w:lang w:eastAsia="zh-CN"/>
          </w:rPr>
          <w:t xml:space="preserve">if </w:t>
        </w:r>
        <w:r w:rsidRPr="00F537EB">
          <w:t>the UE has radio link failure or handover failure information available</w:t>
        </w:r>
      </w:ins>
      <w:ins w:id="28" w:author="CATT" w:date="2020-04-10T10:26:00Z">
        <w:r w:rsidR="00AC4C9F">
          <w:rPr>
            <w:rFonts w:eastAsiaTheme="minorEastAsia" w:hint="eastAsia"/>
            <w:lang w:eastAsia="zh-CN"/>
          </w:rPr>
          <w:t xml:space="preserve"> </w:t>
        </w:r>
      </w:ins>
      <w:ins w:id="29" w:author="CATT" w:date="2020-04-10T10:23:00Z">
        <w:r>
          <w:rPr>
            <w:rFonts w:eastAsiaTheme="minorEastAsia" w:hint="eastAsia"/>
            <w:lang w:eastAsia="zh-CN"/>
          </w:rPr>
          <w:t>and</w:t>
        </w:r>
      </w:ins>
      <w:ins w:id="30" w:author="CATT" w:date="2020-04-10T10:24:00Z">
        <w:r>
          <w:rPr>
            <w:rFonts w:eastAsiaTheme="minorEastAsia" w:hint="eastAsia"/>
            <w:lang w:eastAsia="zh-CN"/>
          </w:rPr>
          <w:t xml:space="preserve"> </w:t>
        </w:r>
      </w:ins>
      <w:ins w:id="31" w:author="CATT" w:date="2020-04-10T10:23:00Z">
        <w:r>
          <w:rPr>
            <w:rFonts w:eastAsiaTheme="minorEastAsia" w:hint="eastAsia"/>
            <w:lang w:eastAsia="zh-CN"/>
          </w:rPr>
          <w:t xml:space="preserve">if </w:t>
        </w:r>
        <w:r w:rsidRPr="00F537EB">
          <w:t xml:space="preserve">the </w:t>
        </w:r>
        <w:proofErr w:type="spellStart"/>
        <w:r w:rsidRPr="00F26F0F">
          <w:rPr>
            <w:i/>
          </w:rPr>
          <w:t>noSuitableCellFound</w:t>
        </w:r>
        <w:proofErr w:type="spellEnd"/>
        <w:r w:rsidRPr="00F537EB">
          <w:t xml:space="preserve"> </w:t>
        </w:r>
        <w:r>
          <w:rPr>
            <w:rFonts w:eastAsiaTheme="minorEastAsia" w:hint="eastAsia"/>
            <w:lang w:eastAsia="zh-CN"/>
          </w:rPr>
          <w:t>is set</w:t>
        </w:r>
      </w:ins>
      <w:ins w:id="32" w:author="CATT" w:date="2020-04-10T10:25:00Z">
        <w:r w:rsidRPr="00F26F0F">
          <w:t xml:space="preserve"> </w:t>
        </w:r>
        <w:r w:rsidRPr="00F537EB">
          <w:t>and if</w:t>
        </w:r>
        <w:r>
          <w:rPr>
            <w:rFonts w:eastAsiaTheme="minorEastAsia" w:hint="eastAsia"/>
            <w:lang w:eastAsia="zh-CN"/>
          </w:rPr>
          <w:t xml:space="preserve"> the </w:t>
        </w:r>
        <w:proofErr w:type="spellStart"/>
        <w:r w:rsidRPr="00923097">
          <w:rPr>
            <w:i/>
            <w:lang w:eastAsia="zh-CN"/>
          </w:rPr>
          <w:t>reconnection</w:t>
        </w:r>
        <w:r w:rsidRPr="00923097">
          <w:rPr>
            <w:i/>
          </w:rPr>
          <w:t>Cell</w:t>
        </w:r>
        <w:proofErr w:type="spellEnd"/>
        <w:r>
          <w:rPr>
            <w:rFonts w:eastAsiaTheme="minorEastAsia" w:hint="eastAsia"/>
            <w:lang w:eastAsia="zh-CN"/>
          </w:rPr>
          <w:t xml:space="preserve"> is empty</w:t>
        </w:r>
      </w:ins>
      <w:ins w:id="33" w:author="CATT" w:date="2020-04-10T10:26:00Z">
        <w:r w:rsidR="00AC4C9F" w:rsidRPr="00AC4C9F">
          <w:t xml:space="preserve"> </w:t>
        </w:r>
        <w:r w:rsidR="00AC4C9F" w:rsidRPr="00F537EB">
          <w:t xml:space="preserve">in </w:t>
        </w:r>
        <w:proofErr w:type="spellStart"/>
        <w:r w:rsidR="00AC4C9F" w:rsidRPr="00F537EB">
          <w:rPr>
            <w:i/>
            <w:iCs/>
          </w:rPr>
          <w:t>VarRLF</w:t>
        </w:r>
        <w:proofErr w:type="spellEnd"/>
        <w:r w:rsidR="00AC4C9F" w:rsidRPr="00F537EB">
          <w:rPr>
            <w:i/>
            <w:iCs/>
          </w:rPr>
          <w:t>-Report</w:t>
        </w:r>
      </w:ins>
      <w:ins w:id="34" w:author="CATT" w:date="2020-04-10T10:23:00Z">
        <w:r w:rsidRPr="00F537EB">
          <w:t>:</w:t>
        </w:r>
      </w:ins>
    </w:p>
    <w:p w:rsidR="00B02BAE" w:rsidRPr="00B02BAE" w:rsidRDefault="00923097" w:rsidP="00B02BAE">
      <w:pPr>
        <w:pStyle w:val="B2"/>
        <w:rPr>
          <w:ins w:id="35" w:author="CATT" w:date="2020-04-07T16:39:00Z"/>
          <w:rFonts w:eastAsiaTheme="minorEastAsia"/>
          <w:lang w:eastAsia="zh-CN"/>
        </w:rPr>
      </w:pPr>
      <w:ins w:id="36" w:author="CATT" w:date="2020-04-07T16:35:00Z">
        <w:r w:rsidRPr="00F537EB">
          <w:t>2&gt;</w:t>
        </w:r>
        <w:r w:rsidRPr="00F537EB">
          <w:tab/>
        </w:r>
      </w:ins>
      <w:ins w:id="37" w:author="CATT" w:date="2020-04-07T16:37:00Z">
        <w:r w:rsidR="00B02BAE" w:rsidRPr="00F537EB">
          <w:t xml:space="preserve">set the </w:t>
        </w:r>
      </w:ins>
      <w:proofErr w:type="spellStart"/>
      <w:ins w:id="38" w:author="CATT" w:date="2020-04-07T16:38:00Z">
        <w:r w:rsidR="00B02BAE" w:rsidRPr="00B02BAE">
          <w:rPr>
            <w:rFonts w:eastAsiaTheme="minorEastAsia" w:hint="eastAsia"/>
            <w:i/>
          </w:rPr>
          <w:t>reconnectionCellIdentity</w:t>
        </w:r>
      </w:ins>
      <w:proofErr w:type="spellEnd"/>
      <w:ins w:id="39" w:author="CATT" w:date="2020-04-07T16:37:00Z">
        <w:r w:rsidR="00B02BAE" w:rsidRPr="00F537EB">
          <w:t xml:space="preserve"> in </w:t>
        </w:r>
      </w:ins>
      <w:proofErr w:type="spellStart"/>
      <w:ins w:id="40" w:author="CATT" w:date="2020-04-07T16:35:00Z">
        <w:r w:rsidR="00B02BAE" w:rsidRPr="00F537EB">
          <w:rPr>
            <w:i/>
            <w:iCs/>
          </w:rPr>
          <w:t>VarRLF</w:t>
        </w:r>
        <w:proofErr w:type="spellEnd"/>
        <w:r w:rsidR="00B02BAE" w:rsidRPr="00F537EB">
          <w:rPr>
            <w:i/>
            <w:iCs/>
          </w:rPr>
          <w:t>-Report</w:t>
        </w:r>
      </w:ins>
      <w:ins w:id="41" w:author="CATT" w:date="2020-04-07T16:37:00Z">
        <w:r w:rsidR="00B02BAE" w:rsidRPr="00F537EB">
          <w:t xml:space="preserve"> to </w:t>
        </w:r>
      </w:ins>
      <w:ins w:id="42" w:author="CATT" w:date="2020-04-07T16:39:00Z">
        <w:r w:rsidR="00B02BAE">
          <w:rPr>
            <w:rFonts w:eastAsiaTheme="minorEastAsia" w:hint="eastAsia"/>
            <w:lang w:eastAsia="zh-CN"/>
          </w:rPr>
          <w:t>include the cell information:</w:t>
        </w:r>
      </w:ins>
    </w:p>
    <w:p w:rsidR="00B02BAE" w:rsidRDefault="00B02BAE" w:rsidP="00B02BAE">
      <w:pPr>
        <w:pStyle w:val="B3"/>
        <w:rPr>
          <w:ins w:id="43" w:author="CATT" w:date="2020-04-07T16:40:00Z"/>
          <w:rFonts w:eastAsiaTheme="minorEastAsia"/>
          <w:lang w:eastAsia="zh-CN"/>
        </w:rPr>
      </w:pPr>
      <w:ins w:id="44" w:author="CATT" w:date="2020-04-07T16:39:00Z">
        <w:r w:rsidRPr="00F537EB">
          <w:t>3&gt;</w:t>
        </w:r>
        <w:r w:rsidRPr="00F537EB">
          <w:tab/>
        </w:r>
      </w:ins>
      <w:ins w:id="45" w:author="CATT" w:date="2020-04-07T16:48:00Z">
        <w:r w:rsidR="004C268C" w:rsidRPr="00F537EB">
          <w:t xml:space="preserve">set the </w:t>
        </w:r>
        <w:r w:rsidR="004C268C">
          <w:rPr>
            <w:rFonts w:eastAsiaTheme="minorEastAsia" w:hint="eastAsia"/>
            <w:i/>
            <w:lang w:eastAsia="zh-CN"/>
          </w:rPr>
          <w:t>nr</w:t>
        </w:r>
        <w:r w:rsidR="004C268C" w:rsidRPr="00F537EB">
          <w:t xml:space="preserve"> </w:t>
        </w:r>
      </w:ins>
      <w:ins w:id="46" w:author="CATT" w:date="2020-04-07T16:49:00Z">
        <w:r w:rsidR="0018442E">
          <w:rPr>
            <w:rFonts w:eastAsiaTheme="minorEastAsia" w:hint="eastAsia"/>
            <w:lang w:eastAsia="zh-CN"/>
          </w:rPr>
          <w:t xml:space="preserve">in </w:t>
        </w:r>
        <w:proofErr w:type="spellStart"/>
        <w:r w:rsidR="0018442E" w:rsidRPr="0018442E">
          <w:rPr>
            <w:rFonts w:eastAsiaTheme="minorEastAsia" w:hint="eastAsia"/>
            <w:i/>
          </w:rPr>
          <w:t>reconnectionCellIdentity</w:t>
        </w:r>
        <w:proofErr w:type="spellEnd"/>
        <w:r w:rsidR="0018442E" w:rsidRPr="00F537EB">
          <w:t xml:space="preserve"> </w:t>
        </w:r>
      </w:ins>
      <w:ins w:id="47" w:author="CATT" w:date="2020-04-07T16:48:00Z">
        <w:r w:rsidR="004C268C" w:rsidRPr="00F537EB">
          <w:t>to indic</w:t>
        </w:r>
        <w:r w:rsidR="004C268C">
          <w:t xml:space="preserve">ate global cell identity of </w:t>
        </w:r>
        <w:r w:rsidR="004C268C">
          <w:rPr>
            <w:rFonts w:eastAsiaTheme="minorEastAsia" w:hint="eastAsia"/>
            <w:lang w:eastAsia="zh-CN"/>
          </w:rPr>
          <w:t xml:space="preserve">current </w:t>
        </w:r>
        <w:r w:rsidR="004C268C" w:rsidRPr="00F537EB">
          <w:t>cell</w:t>
        </w:r>
      </w:ins>
      <w:ins w:id="48" w:author="CATT" w:date="2020-04-07T16:39:00Z">
        <w:r w:rsidRPr="00F537EB">
          <w:t>;</w:t>
        </w:r>
      </w:ins>
    </w:p>
    <w:p w:rsidR="00923097" w:rsidRPr="00E93D59" w:rsidRDefault="00566045" w:rsidP="00E93D59">
      <w:pPr>
        <w:pStyle w:val="B2"/>
        <w:rPr>
          <w:ins w:id="49" w:author="CATT" w:date="2020-04-07T16:32:00Z"/>
          <w:rFonts w:eastAsiaTheme="minorEastAsia"/>
          <w:lang w:eastAsia="zh-CN"/>
        </w:rPr>
      </w:pPr>
      <w:ins w:id="50" w:author="CATT" w:date="2020-04-07T16:41:00Z">
        <w:r w:rsidRPr="00F537EB">
          <w:t>2&gt;</w:t>
        </w:r>
        <w:r w:rsidRPr="00F537EB">
          <w:tab/>
          <w:t xml:space="preserve">set the </w:t>
        </w:r>
        <w:proofErr w:type="spellStart"/>
        <w:r w:rsidRPr="00566045">
          <w:rPr>
            <w:i/>
            <w:lang w:eastAsia="zh-CN"/>
          </w:rPr>
          <w:t>reconnectionTimeSinceFailure</w:t>
        </w:r>
        <w:proofErr w:type="spellEnd"/>
        <w:r w:rsidRPr="00F537EB">
          <w:t xml:space="preserve"> in </w:t>
        </w:r>
        <w:proofErr w:type="spellStart"/>
        <w:r w:rsidRPr="00F537EB">
          <w:rPr>
            <w:i/>
            <w:iCs/>
          </w:rPr>
          <w:t>VarRLF</w:t>
        </w:r>
        <w:proofErr w:type="spellEnd"/>
        <w:r w:rsidRPr="00F537EB">
          <w:rPr>
            <w:i/>
            <w:iCs/>
          </w:rPr>
          <w:t>-Report</w:t>
        </w:r>
        <w:r w:rsidRPr="00F537EB">
          <w:t xml:space="preserve"> to the time that elapsed since the last radio link </w:t>
        </w:r>
      </w:ins>
      <w:ins w:id="51" w:author="CATT" w:date="2020-04-10T10:30:00Z">
        <w:r w:rsidR="0004230C" w:rsidRPr="00F537EB">
          <w:t xml:space="preserve">failure </w:t>
        </w:r>
      </w:ins>
      <w:ins w:id="52" w:author="CATT" w:date="2020-04-07T16:41:00Z">
        <w:r w:rsidRPr="00F537EB">
          <w:t>or handover failure</w:t>
        </w:r>
      </w:ins>
      <w:ins w:id="53" w:author="CATT" w:date="2020-04-07T16:42:00Z">
        <w:r w:rsidR="00E93D59">
          <w:rPr>
            <w:rFonts w:eastAsiaTheme="minorEastAsia" w:hint="eastAsia"/>
            <w:lang w:eastAsia="zh-CN"/>
          </w:rPr>
          <w:t>;</w:t>
        </w:r>
      </w:ins>
    </w:p>
    <w:p w:rsidR="00207F69" w:rsidRDefault="00207F69" w:rsidP="000C5662">
      <w:pPr>
        <w:pStyle w:val="a0"/>
        <w:spacing w:beforeLines="50" w:before="120"/>
        <w:rPr>
          <w:rFonts w:eastAsiaTheme="minorEastAsia"/>
          <w:noProof/>
          <w:lang w:eastAsia="zh-CN"/>
        </w:rPr>
      </w:pPr>
    </w:p>
    <w:p w:rsidR="00042EB4" w:rsidRPr="00F537EB" w:rsidRDefault="00042EB4" w:rsidP="00042EB4">
      <w:pPr>
        <w:pStyle w:val="3"/>
        <w:numPr>
          <w:ilvl w:val="0"/>
          <w:numId w:val="0"/>
        </w:numPr>
        <w:ind w:left="-1373" w:firstLine="1373"/>
      </w:pPr>
      <w:bookmarkStart w:id="54" w:name="_Toc20425880"/>
      <w:bookmarkStart w:id="55" w:name="_Toc29321276"/>
      <w:bookmarkStart w:id="56" w:name="_Toc36756991"/>
      <w:bookmarkStart w:id="57" w:name="_Toc36836532"/>
      <w:bookmarkStart w:id="58" w:name="_Toc36843509"/>
      <w:bookmarkStart w:id="59" w:name="_Toc37067798"/>
      <w:r w:rsidRPr="00F537EB">
        <w:t>6.2.2</w:t>
      </w:r>
      <w:r w:rsidRPr="00F537EB">
        <w:tab/>
        <w:t>Message definitions</w:t>
      </w:r>
      <w:bookmarkEnd w:id="54"/>
      <w:bookmarkEnd w:id="55"/>
      <w:bookmarkEnd w:id="56"/>
      <w:bookmarkEnd w:id="57"/>
      <w:bookmarkEnd w:id="58"/>
      <w:bookmarkEnd w:id="59"/>
    </w:p>
    <w:p w:rsidR="00207F69" w:rsidRPr="00F537EB" w:rsidRDefault="00207F69" w:rsidP="00207F69">
      <w:pPr>
        <w:pStyle w:val="4"/>
      </w:pPr>
      <w:bookmarkStart w:id="60" w:name="_Toc36757035"/>
      <w:bookmarkStart w:id="61" w:name="_Toc36836576"/>
      <w:bookmarkStart w:id="62" w:name="_Toc36843553"/>
      <w:bookmarkStart w:id="63" w:name="_Toc37067842"/>
      <w:r w:rsidRPr="00F537EB">
        <w:t>–</w:t>
      </w:r>
      <w:r w:rsidRPr="00F537EB">
        <w:tab/>
      </w:r>
      <w:proofErr w:type="spellStart"/>
      <w:r w:rsidRPr="00F537EB">
        <w:rPr>
          <w:i/>
        </w:rPr>
        <w:t>UEInformationResponse</w:t>
      </w:r>
      <w:bookmarkEnd w:id="60"/>
      <w:bookmarkEnd w:id="61"/>
      <w:bookmarkEnd w:id="62"/>
      <w:bookmarkEnd w:id="63"/>
      <w:proofErr w:type="spellEnd"/>
    </w:p>
    <w:p w:rsidR="00207F69" w:rsidRPr="00F537EB" w:rsidRDefault="00207F69" w:rsidP="00207F69">
      <w:r w:rsidRPr="00F537EB">
        <w:t xml:space="preserve">The </w:t>
      </w:r>
      <w:proofErr w:type="spellStart"/>
      <w:r w:rsidRPr="00F537EB">
        <w:rPr>
          <w:i/>
        </w:rPr>
        <w:t>UEInformationResponse</w:t>
      </w:r>
      <w:proofErr w:type="spellEnd"/>
      <w:r w:rsidRPr="00F537EB">
        <w:t xml:space="preserve"> message is used by the UE to transfer information requested by the network.</w:t>
      </w:r>
    </w:p>
    <w:p w:rsidR="00207F69" w:rsidRPr="00F537EB" w:rsidRDefault="00207F69" w:rsidP="00207F69">
      <w:pPr>
        <w:pStyle w:val="B1"/>
      </w:pPr>
      <w:proofErr w:type="spellStart"/>
      <w:r w:rsidRPr="00F537EB">
        <w:t>Signalling</w:t>
      </w:r>
      <w:proofErr w:type="spellEnd"/>
      <w:r w:rsidRPr="00F537EB">
        <w:t xml:space="preserve"> radio bearer: SRB1</w:t>
      </w:r>
      <w:r w:rsidRPr="00F537EB">
        <w:rPr>
          <w:rFonts w:eastAsia="Malgun Gothic"/>
        </w:rPr>
        <w:t xml:space="preserve"> or SRB2 (when logged measurement information is included)</w:t>
      </w:r>
    </w:p>
    <w:p w:rsidR="00207F69" w:rsidRPr="00F537EB" w:rsidRDefault="00207F69" w:rsidP="00207F69">
      <w:pPr>
        <w:pStyle w:val="B1"/>
      </w:pPr>
      <w:r w:rsidRPr="00F537EB">
        <w:lastRenderedPageBreak/>
        <w:t>RLC-SAP: AM</w:t>
      </w:r>
    </w:p>
    <w:p w:rsidR="00207F69" w:rsidRPr="00F537EB" w:rsidRDefault="00207F69" w:rsidP="00207F69">
      <w:pPr>
        <w:pStyle w:val="B1"/>
      </w:pPr>
      <w:r w:rsidRPr="00F537EB">
        <w:t>Logical channel: DCCH</w:t>
      </w:r>
    </w:p>
    <w:p w:rsidR="00207F69" w:rsidRPr="00F537EB" w:rsidRDefault="00207F69" w:rsidP="00207F69">
      <w:pPr>
        <w:pStyle w:val="B1"/>
      </w:pPr>
      <w:r w:rsidRPr="00F537EB">
        <w:t>Direction: UE to network</w:t>
      </w:r>
    </w:p>
    <w:p w:rsidR="00207F69" w:rsidRPr="00F537EB" w:rsidRDefault="00207F69" w:rsidP="00207F69">
      <w:pPr>
        <w:pStyle w:val="TH"/>
        <w:rPr>
          <w:bCs/>
          <w:i/>
          <w:iCs/>
        </w:rPr>
      </w:pPr>
      <w:proofErr w:type="spellStart"/>
      <w:r w:rsidRPr="00F537EB">
        <w:rPr>
          <w:bCs/>
          <w:i/>
          <w:iCs/>
        </w:rPr>
        <w:t>UEInformationResponse</w:t>
      </w:r>
      <w:proofErr w:type="spellEnd"/>
      <w:r w:rsidRPr="00F537EB">
        <w:rPr>
          <w:bCs/>
          <w:i/>
          <w:iCs/>
        </w:rPr>
        <w:t xml:space="preserve"> message</w:t>
      </w:r>
    </w:p>
    <w:p w:rsidR="00207F69" w:rsidRPr="00F537EB" w:rsidRDefault="00207F69" w:rsidP="00042EB4">
      <w:pPr>
        <w:pStyle w:val="PL"/>
        <w:shd w:val="clear" w:color="auto" w:fill="E6E6E6"/>
      </w:pPr>
      <w:r w:rsidRPr="00F537EB">
        <w:t>-- ASN1START</w:t>
      </w:r>
    </w:p>
    <w:p w:rsidR="00207F69" w:rsidRPr="00F537EB" w:rsidRDefault="00207F69" w:rsidP="00042EB4">
      <w:pPr>
        <w:pStyle w:val="PL"/>
        <w:shd w:val="clear" w:color="auto" w:fill="E6E6E6"/>
      </w:pPr>
      <w:r w:rsidRPr="00F537EB">
        <w:t>-- TAG-UEINFORMATIONRESPONSE-START</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UEInformationResponse-r16 ::=        SEQUENCE {</w:t>
      </w:r>
    </w:p>
    <w:p w:rsidR="00207F69" w:rsidRPr="00F537EB" w:rsidRDefault="00207F69" w:rsidP="00042EB4">
      <w:pPr>
        <w:pStyle w:val="PL"/>
        <w:shd w:val="clear" w:color="auto" w:fill="E6E6E6"/>
      </w:pPr>
      <w:r w:rsidRPr="00F537EB">
        <w:t xml:space="preserve">    rrc-TransactionIdentifier            RRC-TransactionIdentifier,</w:t>
      </w:r>
    </w:p>
    <w:p w:rsidR="00207F69" w:rsidRPr="00F537EB" w:rsidRDefault="00207F69" w:rsidP="00042EB4">
      <w:pPr>
        <w:pStyle w:val="PL"/>
        <w:shd w:val="clear" w:color="auto" w:fill="E6E6E6"/>
      </w:pPr>
      <w:r w:rsidRPr="00F537EB">
        <w:t xml:space="preserve">    criticalExtensions                   CHOICE {</w:t>
      </w:r>
    </w:p>
    <w:p w:rsidR="00207F69" w:rsidRPr="00F537EB" w:rsidRDefault="00207F69" w:rsidP="00042EB4">
      <w:pPr>
        <w:pStyle w:val="PL"/>
        <w:shd w:val="clear" w:color="auto" w:fill="E6E6E6"/>
      </w:pPr>
      <w:r w:rsidRPr="00F537EB">
        <w:t xml:space="preserve">        ueInformationResponse-r16            UEInformationResponse-r16-IEs,</w:t>
      </w:r>
    </w:p>
    <w:p w:rsidR="00207F69" w:rsidRPr="00F537EB" w:rsidRDefault="00207F69" w:rsidP="00042EB4">
      <w:pPr>
        <w:pStyle w:val="PL"/>
        <w:shd w:val="clear" w:color="auto" w:fill="E6E6E6"/>
      </w:pPr>
      <w:r w:rsidRPr="00F537EB">
        <w:t xml:space="preserve">        criticalExtensionsFuture             SEQUENCE {}</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UEInformationResponse-r16-IEs ::=    SEQUENCE {</w:t>
      </w:r>
    </w:p>
    <w:p w:rsidR="00207F69" w:rsidRPr="00F537EB" w:rsidRDefault="00207F69" w:rsidP="00042EB4">
      <w:pPr>
        <w:pStyle w:val="PL"/>
        <w:shd w:val="clear" w:color="auto" w:fill="E6E6E6"/>
      </w:pPr>
      <w:r w:rsidRPr="00F537EB">
        <w:t xml:space="preserve">    measResultIdleEUTRA-r16              MeasResultIdleEUTRA-r16             OPTIONAL,</w:t>
      </w:r>
    </w:p>
    <w:p w:rsidR="00207F69" w:rsidRPr="00F537EB" w:rsidRDefault="00207F69" w:rsidP="00042EB4">
      <w:pPr>
        <w:pStyle w:val="PL"/>
        <w:shd w:val="clear" w:color="auto" w:fill="E6E6E6"/>
      </w:pPr>
      <w:r w:rsidRPr="00F537EB">
        <w:t xml:space="preserve">    measResultIdleNR-r16                 MeasResultIdleNR-r16                OPTIONAL,</w:t>
      </w:r>
    </w:p>
    <w:p w:rsidR="00207F69" w:rsidRPr="00F537EB" w:rsidRDefault="00207F69" w:rsidP="00042EB4">
      <w:pPr>
        <w:pStyle w:val="PL"/>
        <w:shd w:val="clear" w:color="auto" w:fill="E6E6E6"/>
      </w:pPr>
      <w:r w:rsidRPr="00F537EB">
        <w:t xml:space="preserve">    logMeasReport-r16                    LogMeasReport-r16                   OPTIONAL,</w:t>
      </w:r>
    </w:p>
    <w:p w:rsidR="00207F69" w:rsidRPr="00F537EB" w:rsidRDefault="00207F69" w:rsidP="00042EB4">
      <w:pPr>
        <w:pStyle w:val="PL"/>
        <w:shd w:val="clear" w:color="auto" w:fill="E6E6E6"/>
      </w:pPr>
      <w:r w:rsidRPr="00F537EB">
        <w:t xml:space="preserve">    connEstFailReport-r16                ConnEstFailReport-r16               OPTIONAL,</w:t>
      </w:r>
    </w:p>
    <w:p w:rsidR="00207F69" w:rsidRPr="00F537EB" w:rsidRDefault="00207F69" w:rsidP="00042EB4">
      <w:pPr>
        <w:pStyle w:val="PL"/>
        <w:shd w:val="clear" w:color="auto" w:fill="E6E6E6"/>
      </w:pPr>
      <w:r w:rsidRPr="00F537EB">
        <w:t xml:space="preserve">    ra-ReportList-r16                    RA-ReportList-r16                   OPTIONAL,</w:t>
      </w:r>
    </w:p>
    <w:p w:rsidR="00207F69" w:rsidRPr="00F537EB" w:rsidRDefault="00207F69" w:rsidP="00042EB4">
      <w:pPr>
        <w:pStyle w:val="PL"/>
        <w:shd w:val="clear" w:color="auto" w:fill="E6E6E6"/>
      </w:pPr>
      <w:r w:rsidRPr="00F537EB">
        <w:t xml:space="preserve">    rlf-Report-r16                       RLF-Report-r16                      OPTIONAL,</w:t>
      </w:r>
    </w:p>
    <w:p w:rsidR="00207F69" w:rsidRPr="00F537EB" w:rsidRDefault="00207F69" w:rsidP="00042EB4">
      <w:pPr>
        <w:pStyle w:val="PL"/>
        <w:shd w:val="clear" w:color="auto" w:fill="E6E6E6"/>
      </w:pPr>
      <w:r w:rsidRPr="00F537EB">
        <w:t xml:space="preserve">    mobilityHistoryReport-r16            MobilityHistoryReport-r16           OPTIONAL,</w:t>
      </w:r>
    </w:p>
    <w:p w:rsidR="00207F69" w:rsidRPr="00F537EB" w:rsidRDefault="00207F69" w:rsidP="00042EB4">
      <w:pPr>
        <w:pStyle w:val="PL"/>
        <w:shd w:val="clear" w:color="auto" w:fill="E6E6E6"/>
      </w:pPr>
      <w:r w:rsidRPr="00F537EB">
        <w:t xml:space="preserve">    lateNonCriticalExtension             OCTET STRING                        OPTIONAL,</w:t>
      </w:r>
    </w:p>
    <w:p w:rsidR="00207F69" w:rsidRPr="00F537EB" w:rsidRDefault="00207F69" w:rsidP="00042EB4">
      <w:pPr>
        <w:pStyle w:val="PL"/>
        <w:shd w:val="clear" w:color="auto" w:fill="E6E6E6"/>
      </w:pPr>
      <w:r w:rsidRPr="00F537EB">
        <w:t xml:space="preserve">    nonCriticalExtension                 SEQUENCE {}                         OPTIONAL</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LogMeasReport-r16 ::=                SEQUENCE {</w:t>
      </w:r>
    </w:p>
    <w:p w:rsidR="00207F69" w:rsidRPr="00F537EB" w:rsidRDefault="00207F69" w:rsidP="00042EB4">
      <w:pPr>
        <w:pStyle w:val="PL"/>
        <w:shd w:val="clear" w:color="auto" w:fill="E6E6E6"/>
      </w:pPr>
      <w:r w:rsidRPr="00F537EB">
        <w:t xml:space="preserve">    absoluteTimeStamp-r16                AbsoluteTimeInfo-r16,</w:t>
      </w:r>
    </w:p>
    <w:p w:rsidR="00207F69" w:rsidRPr="00F537EB" w:rsidRDefault="00207F69" w:rsidP="00042EB4">
      <w:pPr>
        <w:pStyle w:val="PL"/>
        <w:shd w:val="clear" w:color="auto" w:fill="E6E6E6"/>
      </w:pPr>
      <w:r w:rsidRPr="00F537EB">
        <w:t xml:space="preserve">    traceReference-r16                   TraceReference-r16,</w:t>
      </w:r>
    </w:p>
    <w:p w:rsidR="00207F69" w:rsidRPr="00F537EB" w:rsidRDefault="00207F69" w:rsidP="00042EB4">
      <w:pPr>
        <w:pStyle w:val="PL"/>
        <w:shd w:val="clear" w:color="auto" w:fill="E6E6E6"/>
      </w:pPr>
      <w:r w:rsidRPr="00F537EB">
        <w:t xml:space="preserve">    traceRecordingSessionRef-r16         OCTET STRING (SIZE (2)),</w:t>
      </w:r>
    </w:p>
    <w:p w:rsidR="00207F69" w:rsidRPr="00F537EB" w:rsidRDefault="00207F69" w:rsidP="00042EB4">
      <w:pPr>
        <w:pStyle w:val="PL"/>
        <w:shd w:val="clear" w:color="auto" w:fill="E6E6E6"/>
      </w:pPr>
      <w:r w:rsidRPr="00F537EB">
        <w:t xml:space="preserve">    tce-Id-r16                           OCTET STRING (SIZE (1)),</w:t>
      </w:r>
    </w:p>
    <w:p w:rsidR="00207F69" w:rsidRPr="00F537EB" w:rsidRDefault="00207F69" w:rsidP="00042EB4">
      <w:pPr>
        <w:pStyle w:val="PL"/>
        <w:shd w:val="clear" w:color="auto" w:fill="E6E6E6"/>
      </w:pPr>
      <w:r w:rsidRPr="00F537EB">
        <w:t xml:space="preserve">    logMeasInfoList-r16                  LogMeasInfoList-r16,</w:t>
      </w:r>
    </w:p>
    <w:p w:rsidR="00207F69" w:rsidRPr="00F537EB" w:rsidRDefault="00207F69" w:rsidP="00042EB4">
      <w:pPr>
        <w:pStyle w:val="PL"/>
        <w:shd w:val="clear" w:color="auto" w:fill="E6E6E6"/>
      </w:pPr>
      <w:r w:rsidRPr="00F537EB">
        <w:t xml:space="preserve">    logMeasAvailable-r16                 ENUMERATED {true}                   OPTIONAL,</w:t>
      </w:r>
    </w:p>
    <w:p w:rsidR="00207F69" w:rsidRPr="00F537EB" w:rsidRDefault="00207F69" w:rsidP="00042EB4">
      <w:pPr>
        <w:pStyle w:val="PL"/>
        <w:shd w:val="clear" w:color="auto" w:fill="E6E6E6"/>
      </w:pPr>
      <w:r w:rsidRPr="00F537EB">
        <w:t xml:space="preserve">    logMeasAvailableBT-r16               ENUMERATED {true}                   OPTIONAL,</w:t>
      </w:r>
    </w:p>
    <w:p w:rsidR="00207F69" w:rsidRPr="00F537EB" w:rsidRDefault="00207F69" w:rsidP="00042EB4">
      <w:pPr>
        <w:pStyle w:val="PL"/>
        <w:shd w:val="clear" w:color="auto" w:fill="E6E6E6"/>
      </w:pPr>
      <w:r w:rsidRPr="00F537EB">
        <w:t xml:space="preserve">    logMeasAvailableWLAN-r16             ENUMERATED {true}                   OPTIONAL,</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LogMeasInfoList-r16 ::=              SEQUENCE (SIZE (1..maxLogMeasReport-r16)) OF LogMeasInfo-r16</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LogMeasInfo-r16 ::=                  SEQUENCE {</w:t>
      </w:r>
    </w:p>
    <w:p w:rsidR="00207F69" w:rsidRPr="00F537EB" w:rsidRDefault="00207F69" w:rsidP="00042EB4">
      <w:pPr>
        <w:pStyle w:val="PL"/>
        <w:shd w:val="clear" w:color="auto" w:fill="E6E6E6"/>
      </w:pPr>
      <w:r w:rsidRPr="00F537EB">
        <w:t xml:space="preserve">    locationInfo-r16                     LocationInfo-r16                    OPTIONAL,</w:t>
      </w:r>
    </w:p>
    <w:p w:rsidR="00207F69" w:rsidRPr="00F537EB" w:rsidRDefault="00207F69" w:rsidP="00042EB4">
      <w:pPr>
        <w:pStyle w:val="PL"/>
        <w:shd w:val="clear" w:color="auto" w:fill="E6E6E6"/>
      </w:pPr>
      <w:r w:rsidRPr="00F537EB">
        <w:t xml:space="preserve">    relativeTimeStamp-r16                INTEGER (0..7200),</w:t>
      </w:r>
    </w:p>
    <w:p w:rsidR="00207F69" w:rsidRPr="00F537EB" w:rsidRDefault="00207F69" w:rsidP="00042EB4">
      <w:pPr>
        <w:pStyle w:val="PL"/>
        <w:shd w:val="clear" w:color="auto" w:fill="E6E6E6"/>
      </w:pPr>
      <w:r w:rsidRPr="00F537EB">
        <w:lastRenderedPageBreak/>
        <w:t xml:space="preserve">    servCellIdentity-r16                 CGI-Info-Logging-r16,</w:t>
      </w:r>
    </w:p>
    <w:p w:rsidR="00207F69" w:rsidRPr="00F537EB" w:rsidRDefault="00207F69" w:rsidP="00042EB4">
      <w:pPr>
        <w:pStyle w:val="PL"/>
        <w:shd w:val="clear" w:color="auto" w:fill="E6E6E6"/>
      </w:pPr>
      <w:r w:rsidRPr="00F537EB">
        <w:t xml:space="preserve">    measResultServingCell-r16            MeasResultServingCell-r16           OPTIONAL,</w:t>
      </w:r>
    </w:p>
    <w:p w:rsidR="00207F69" w:rsidRPr="00F537EB" w:rsidRDefault="00207F69" w:rsidP="00042EB4">
      <w:pPr>
        <w:pStyle w:val="PL"/>
        <w:shd w:val="clear" w:color="auto" w:fill="E6E6E6"/>
      </w:pPr>
      <w:r w:rsidRPr="00F537EB">
        <w:t xml:space="preserve">    measResultNeighCells-r16             SEQUENCE {</w:t>
      </w:r>
    </w:p>
    <w:p w:rsidR="00207F69" w:rsidRPr="00F537EB" w:rsidRDefault="00207F69" w:rsidP="00042EB4">
      <w:pPr>
        <w:pStyle w:val="PL"/>
        <w:shd w:val="clear" w:color="auto" w:fill="E6E6E6"/>
      </w:pPr>
      <w:r w:rsidRPr="00F537EB">
        <w:t xml:space="preserve">        measResultNeighCellListNR            MeasResultListLogging2NR-r16    OPTIONAL,</w:t>
      </w:r>
    </w:p>
    <w:p w:rsidR="00207F69" w:rsidRPr="00F537EB" w:rsidRDefault="00207F69" w:rsidP="00042EB4">
      <w:pPr>
        <w:pStyle w:val="PL"/>
        <w:shd w:val="clear" w:color="auto" w:fill="E6E6E6"/>
      </w:pPr>
      <w:r w:rsidRPr="00F537EB">
        <w:t xml:space="preserve">        measResultNeighCellListEUTRA         MeasResultList2EUTRA-r16        OPTIONAL</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 xml:space="preserve">    </w:t>
      </w:r>
      <w:r w:rsidRPr="00F537EB">
        <w:rPr>
          <w:rFonts w:eastAsia="Malgun Gothic"/>
        </w:rPr>
        <w:t>anyCellSelection</w:t>
      </w:r>
      <w:r w:rsidRPr="00F537EB">
        <w:t>Detected-r16         ENUMERATED {true}                   OPTIONAL</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ConnEstFailReport-r16 ::=            SEQUENCE {</w:t>
      </w:r>
    </w:p>
    <w:p w:rsidR="00207F69" w:rsidRPr="00F537EB" w:rsidRDefault="00207F69" w:rsidP="00042EB4">
      <w:pPr>
        <w:pStyle w:val="PL"/>
        <w:shd w:val="clear" w:color="auto" w:fill="E6E6E6"/>
      </w:pPr>
      <w:r w:rsidRPr="00F537EB">
        <w:t xml:space="preserve">    measResultFailedCell-r16             MeasResultFailedCell-r16,</w:t>
      </w:r>
    </w:p>
    <w:p w:rsidR="00207F69" w:rsidRPr="00F537EB" w:rsidRDefault="00207F69" w:rsidP="00042EB4">
      <w:pPr>
        <w:pStyle w:val="PL"/>
        <w:shd w:val="clear" w:color="auto" w:fill="E6E6E6"/>
      </w:pPr>
      <w:r w:rsidRPr="00F537EB">
        <w:t xml:space="preserve">    locationInfo-r16                     LocationInfo-r16                    OPTIONAL,</w:t>
      </w:r>
    </w:p>
    <w:p w:rsidR="00207F69" w:rsidRPr="00F537EB" w:rsidRDefault="00207F69" w:rsidP="00042EB4">
      <w:pPr>
        <w:pStyle w:val="PL"/>
        <w:shd w:val="clear" w:color="auto" w:fill="E6E6E6"/>
      </w:pPr>
      <w:r w:rsidRPr="00F537EB">
        <w:t xml:space="preserve">    measResultNeighCells-r16             SEQUENCE {</w:t>
      </w:r>
    </w:p>
    <w:p w:rsidR="00207F69" w:rsidRPr="00F537EB" w:rsidRDefault="00207F69" w:rsidP="00042EB4">
      <w:pPr>
        <w:pStyle w:val="PL"/>
        <w:shd w:val="clear" w:color="auto" w:fill="E6E6E6"/>
      </w:pPr>
      <w:r w:rsidRPr="00F537EB">
        <w:t xml:space="preserve">        measResultNeighCellListNR            MeasResultList2NR-r16           OPTIONAL,</w:t>
      </w:r>
    </w:p>
    <w:p w:rsidR="00207F69" w:rsidRPr="00F537EB" w:rsidRDefault="00207F69" w:rsidP="00042EB4">
      <w:pPr>
        <w:pStyle w:val="PL"/>
        <w:shd w:val="clear" w:color="auto" w:fill="E6E6E6"/>
      </w:pPr>
      <w:r w:rsidRPr="00F537EB">
        <w:t xml:space="preserve">        measResultNeighCellListEUTRA         MeasResultList2EUTRA-r16        OPTIONAL</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 xml:space="preserve">    numberOfConnFail-r16                 INTEGER (0..7),</w:t>
      </w:r>
    </w:p>
    <w:p w:rsidR="00207F69" w:rsidRPr="00F537EB" w:rsidRDefault="00207F69" w:rsidP="00042EB4">
      <w:pPr>
        <w:pStyle w:val="PL"/>
        <w:shd w:val="clear" w:color="auto" w:fill="E6E6E6"/>
      </w:pPr>
      <w:r w:rsidRPr="00F537EB">
        <w:t xml:space="preserve">    </w:t>
      </w:r>
      <w:r w:rsidRPr="00F537EB">
        <w:rPr>
          <w:rFonts w:eastAsia="DengXian"/>
        </w:rPr>
        <w:t>perRAInfoList-r16                            PerRAInfoList-r16</w:t>
      </w:r>
      <w:r w:rsidRPr="00F537EB">
        <w:t xml:space="preserve">                   OPTIONAL,</w:t>
      </w:r>
    </w:p>
    <w:p w:rsidR="00207F69" w:rsidRPr="00F537EB" w:rsidRDefault="00207F69" w:rsidP="00042EB4">
      <w:pPr>
        <w:pStyle w:val="PL"/>
        <w:shd w:val="clear" w:color="auto" w:fill="E6E6E6"/>
      </w:pPr>
      <w:r w:rsidRPr="00F537EB">
        <w:t xml:space="preserve">    timeSinceFailure-r16                 TimeSinceFailure-r16,</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MeasResultServingCell-r16 ::=        SEQUENCE {</w:t>
      </w:r>
    </w:p>
    <w:p w:rsidR="00207F69" w:rsidRPr="00F537EB" w:rsidRDefault="00207F69" w:rsidP="00042EB4">
      <w:pPr>
        <w:pStyle w:val="PL"/>
        <w:shd w:val="clear" w:color="auto" w:fill="E6E6E6"/>
      </w:pPr>
      <w:r w:rsidRPr="00F537EB">
        <w:t xml:space="preserve">    physCellId                           PhysCellId                          OPTIONAL,</w:t>
      </w:r>
    </w:p>
    <w:p w:rsidR="00207F69" w:rsidRPr="00F537EB" w:rsidRDefault="00207F69" w:rsidP="00042EB4">
      <w:pPr>
        <w:pStyle w:val="PL"/>
        <w:shd w:val="clear" w:color="auto" w:fill="E6E6E6"/>
      </w:pPr>
      <w:r w:rsidRPr="00F537EB">
        <w:t xml:space="preserve">    resultsSSB-Cell                      MeasQuantityResults                 OPTIONAL,</w:t>
      </w:r>
    </w:p>
    <w:p w:rsidR="00207F69" w:rsidRPr="00F537EB" w:rsidRDefault="00207F69" w:rsidP="00042EB4">
      <w:pPr>
        <w:pStyle w:val="PL"/>
        <w:shd w:val="clear" w:color="auto" w:fill="E6E6E6"/>
      </w:pPr>
      <w:r w:rsidRPr="00F537EB">
        <w:t xml:space="preserve">    resultsSSB                           SEQUENCE{</w:t>
      </w:r>
    </w:p>
    <w:p w:rsidR="00207F69" w:rsidRPr="00F537EB" w:rsidRDefault="00207F69" w:rsidP="00042EB4">
      <w:pPr>
        <w:pStyle w:val="PL"/>
        <w:shd w:val="clear" w:color="auto" w:fill="E6E6E6"/>
      </w:pPr>
      <w:r w:rsidRPr="00F537EB">
        <w:t xml:space="preserve">        best-ssb-Index                       SSB-Index,</w:t>
      </w:r>
    </w:p>
    <w:p w:rsidR="00207F69" w:rsidRPr="00F537EB" w:rsidRDefault="00207F69" w:rsidP="00042EB4">
      <w:pPr>
        <w:pStyle w:val="PL"/>
        <w:shd w:val="clear" w:color="auto" w:fill="E6E6E6"/>
      </w:pPr>
      <w:r w:rsidRPr="00F537EB">
        <w:t xml:space="preserve">        best-ssb-Results                     MeasQuantityResults             OPTIONAL,</w:t>
      </w:r>
    </w:p>
    <w:p w:rsidR="00207F69" w:rsidRPr="00F537EB" w:rsidRDefault="00207F69" w:rsidP="00042EB4">
      <w:pPr>
        <w:pStyle w:val="PL"/>
        <w:shd w:val="clear" w:color="auto" w:fill="E6E6E6"/>
      </w:pPr>
      <w:r w:rsidRPr="00F537EB">
        <w:t xml:space="preserve">        numberOfGoodSSB                      INTEGER (1..maxNrofSSBs-r16)    OPTIONAL</w:t>
      </w:r>
    </w:p>
    <w:p w:rsidR="00207F69" w:rsidRPr="00F537EB" w:rsidRDefault="00207F69" w:rsidP="00042EB4">
      <w:pPr>
        <w:pStyle w:val="PL"/>
        <w:shd w:val="clear" w:color="auto" w:fill="E6E6E6"/>
      </w:pPr>
      <w:r w:rsidRPr="00F537EB">
        <w:t xml:space="preserve">    }                                                                        OPTIONAL,</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MeasResultFailedCell-r16 ::=         SEQUENCE {</w:t>
      </w:r>
    </w:p>
    <w:p w:rsidR="00207F69" w:rsidRPr="00F537EB" w:rsidRDefault="00207F69" w:rsidP="00042EB4">
      <w:pPr>
        <w:pStyle w:val="PL"/>
        <w:shd w:val="clear" w:color="auto" w:fill="E6E6E6"/>
      </w:pPr>
      <w:r w:rsidRPr="00F537EB">
        <w:t xml:space="preserve">    cgi-Info                             CGI-Info-Logging-r16,</w:t>
      </w:r>
    </w:p>
    <w:p w:rsidR="00207F69" w:rsidRPr="00F537EB" w:rsidRDefault="00207F69" w:rsidP="00042EB4">
      <w:pPr>
        <w:pStyle w:val="PL"/>
        <w:shd w:val="clear" w:color="auto" w:fill="E6E6E6"/>
      </w:pPr>
      <w:r w:rsidRPr="00F537EB">
        <w:t xml:space="preserve">    physCellId-r16                       PhysCellId                          OPTIONAL,</w:t>
      </w:r>
    </w:p>
    <w:p w:rsidR="00207F69" w:rsidRPr="00F537EB" w:rsidRDefault="00207F69" w:rsidP="00042EB4">
      <w:pPr>
        <w:pStyle w:val="PL"/>
        <w:shd w:val="clear" w:color="auto" w:fill="E6E6E6"/>
      </w:pPr>
      <w:r w:rsidRPr="00F537EB">
        <w:t xml:space="preserve">    measResult-r16                       SEQUENCE {</w:t>
      </w:r>
    </w:p>
    <w:p w:rsidR="00207F69" w:rsidRPr="00F537EB" w:rsidRDefault="00207F69" w:rsidP="00042EB4">
      <w:pPr>
        <w:pStyle w:val="PL"/>
        <w:shd w:val="clear" w:color="auto" w:fill="E6E6E6"/>
      </w:pPr>
      <w:r w:rsidRPr="00F537EB">
        <w:t xml:space="preserve">        cellResults-r16                      SEQUENCE{</w:t>
      </w:r>
    </w:p>
    <w:p w:rsidR="00207F69" w:rsidRPr="00F537EB" w:rsidRDefault="00207F69" w:rsidP="00042EB4">
      <w:pPr>
        <w:pStyle w:val="PL"/>
        <w:shd w:val="clear" w:color="auto" w:fill="E6E6E6"/>
      </w:pPr>
      <w:r w:rsidRPr="00F537EB">
        <w:t xml:space="preserve">            resultsSSB-Cell-r16                  MeasQuantityResults         OPTIONAL</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 xml:space="preserve">        rsIndexResults-r16                   SEQUENCE{</w:t>
      </w:r>
    </w:p>
    <w:p w:rsidR="00207F69" w:rsidRPr="00F537EB" w:rsidRDefault="00207F69" w:rsidP="00042EB4">
      <w:pPr>
        <w:pStyle w:val="PL"/>
        <w:shd w:val="clear" w:color="auto" w:fill="E6E6E6"/>
      </w:pPr>
      <w:r w:rsidRPr="00F537EB">
        <w:t xml:space="preserve">            resultsSSB-Indexes-r16               ResultsPerSSB-IndexList     OPTIONAL</w:t>
      </w:r>
    </w:p>
    <w:p w:rsidR="00207F69" w:rsidRPr="00F537EB" w:rsidRDefault="00207F69" w:rsidP="00042EB4">
      <w:pPr>
        <w:pStyle w:val="PL"/>
        <w:shd w:val="clear" w:color="auto" w:fill="E6E6E6"/>
      </w:pPr>
      <w:r w:rsidRPr="00F537EB">
        <w:t xml:space="preserve">        }                                                                    OPTIONAL</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rPr>
          <w:rFonts w:eastAsia="DengXian"/>
        </w:rPr>
      </w:pPr>
    </w:p>
    <w:p w:rsidR="00207F69" w:rsidRPr="00F537EB" w:rsidRDefault="00207F69" w:rsidP="00042EB4">
      <w:pPr>
        <w:pStyle w:val="PL"/>
        <w:shd w:val="clear" w:color="auto" w:fill="E6E6E6"/>
        <w:rPr>
          <w:rFonts w:eastAsia="DengXian"/>
        </w:rPr>
      </w:pPr>
      <w:r w:rsidRPr="00F537EB">
        <w:t>RA-ReportList</w:t>
      </w:r>
      <w:r w:rsidRPr="00F537EB">
        <w:rPr>
          <w:rFonts w:eastAsia="DengXian"/>
        </w:rPr>
        <w:t xml:space="preserve">-r16 ::= </w:t>
      </w:r>
      <w:r w:rsidRPr="00F537EB">
        <w:t xml:space="preserve">SEQUENCE </w:t>
      </w:r>
      <w:r w:rsidRPr="00F537EB">
        <w:rPr>
          <w:rFonts w:eastAsia="DengXian"/>
        </w:rPr>
        <w:t>(</w:t>
      </w:r>
      <w:r w:rsidRPr="00F537EB">
        <w:t xml:space="preserve">SIZE </w:t>
      </w:r>
      <w:r w:rsidRPr="00F537EB">
        <w:rPr>
          <w:rFonts w:eastAsia="DengXian"/>
        </w:rPr>
        <w:t xml:space="preserve">(1..maxRAReport-r16)) </w:t>
      </w:r>
      <w:r w:rsidRPr="00F537EB">
        <w:t>OF RA-Report-r16</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RA-Report-r16 ::=                    SEQUENCE {</w:t>
      </w:r>
    </w:p>
    <w:p w:rsidR="00207F69" w:rsidRPr="00F537EB" w:rsidRDefault="00207F69" w:rsidP="00042EB4">
      <w:pPr>
        <w:pStyle w:val="PL"/>
        <w:shd w:val="clear" w:color="auto" w:fill="E6E6E6"/>
      </w:pPr>
      <w:r w:rsidRPr="00F537EB">
        <w:t xml:space="preserve">    cellId-r16                        </w:t>
      </w:r>
      <w:bookmarkStart w:id="64" w:name="OLE_LINK70"/>
      <w:r w:rsidRPr="00F537EB">
        <w:t xml:space="preserve">   CGI-Info-LoggingDetailed-r16</w:t>
      </w:r>
      <w:bookmarkEnd w:id="64"/>
      <w:r w:rsidRPr="00F537EB">
        <w:t>,</w:t>
      </w:r>
    </w:p>
    <w:p w:rsidR="00207F69" w:rsidRPr="00F537EB" w:rsidRDefault="00207F69" w:rsidP="00042EB4">
      <w:pPr>
        <w:pStyle w:val="PL"/>
        <w:shd w:val="clear" w:color="auto" w:fill="E6E6E6"/>
      </w:pPr>
      <w:r w:rsidRPr="00F537EB">
        <w:lastRenderedPageBreak/>
        <w:t xml:space="preserve">    absoluteFrequencyPointA-r16          ARFCN-ValueNR,</w:t>
      </w:r>
    </w:p>
    <w:p w:rsidR="00207F69" w:rsidRPr="00F537EB" w:rsidRDefault="00207F69" w:rsidP="00042EB4">
      <w:pPr>
        <w:pStyle w:val="PL"/>
        <w:shd w:val="clear" w:color="auto" w:fill="E6E6E6"/>
      </w:pPr>
      <w:r w:rsidRPr="00F537EB">
        <w:t xml:space="preserve">    locationAndBandwidth-r16             INTEGER (0..37949),</w:t>
      </w:r>
    </w:p>
    <w:p w:rsidR="00207F69" w:rsidRPr="00F537EB" w:rsidRDefault="00207F69" w:rsidP="00042EB4">
      <w:pPr>
        <w:pStyle w:val="PL"/>
        <w:shd w:val="clear" w:color="auto" w:fill="E6E6E6"/>
      </w:pPr>
      <w:r w:rsidRPr="00F537EB">
        <w:t xml:space="preserve">    subcarrierSpacing-r16                SubcarrierSpacing,</w:t>
      </w:r>
    </w:p>
    <w:p w:rsidR="00207F69" w:rsidRPr="00F537EB" w:rsidRDefault="00207F69" w:rsidP="00042EB4">
      <w:pPr>
        <w:pStyle w:val="PL"/>
        <w:shd w:val="clear" w:color="auto" w:fill="E6E6E6"/>
      </w:pPr>
      <w:r w:rsidRPr="00F537EB">
        <w:t xml:space="preserve">    msg1-FrequencyStart-r16              INTEGER (0..maxNrofPhysicalResourceBlocks-1),</w:t>
      </w:r>
    </w:p>
    <w:p w:rsidR="00207F69" w:rsidRPr="00F537EB" w:rsidRDefault="00207F69" w:rsidP="00042EB4">
      <w:pPr>
        <w:pStyle w:val="PL"/>
        <w:shd w:val="clear" w:color="auto" w:fill="E6E6E6"/>
      </w:pPr>
      <w:r w:rsidRPr="00F537EB">
        <w:t xml:space="preserve">    msg1-SubcarrierSpacing-r16           SubcarrierSpacing,</w:t>
      </w:r>
    </w:p>
    <w:p w:rsidR="00207F69" w:rsidRPr="00F537EB" w:rsidRDefault="00207F69" w:rsidP="00042EB4">
      <w:pPr>
        <w:pStyle w:val="PL"/>
        <w:shd w:val="clear" w:color="auto" w:fill="E6E6E6"/>
      </w:pPr>
      <w:r w:rsidRPr="00F537EB">
        <w:t xml:space="preserve">    msg1-FDM-r16                         ENUMERATED {one, two, four, eight},</w:t>
      </w:r>
    </w:p>
    <w:p w:rsidR="00207F69" w:rsidRPr="00F537EB" w:rsidRDefault="00207F69" w:rsidP="00042EB4">
      <w:pPr>
        <w:pStyle w:val="PL"/>
        <w:shd w:val="clear" w:color="auto" w:fill="E6E6E6"/>
      </w:pPr>
      <w:r w:rsidRPr="00F537EB">
        <w:t xml:space="preserve">    raPurpose-r16                        ENUMERATED {accessRelated, beamFailureRecovery, reconfigurationWithSync, ulUnSynchronized,</w:t>
      </w:r>
    </w:p>
    <w:p w:rsidR="00207F69" w:rsidRPr="00F537EB" w:rsidRDefault="00207F69" w:rsidP="00042EB4">
      <w:pPr>
        <w:pStyle w:val="PL"/>
        <w:shd w:val="clear" w:color="auto" w:fill="E6E6E6"/>
      </w:pPr>
      <w:r w:rsidRPr="00F537EB">
        <w:t xml:space="preserve">                                                    schedulingRequestFailure, noPUCCHResourceAvailable, sCellAdditionTAAdjestment,</w:t>
      </w:r>
    </w:p>
    <w:p w:rsidR="00207F69" w:rsidRPr="00F537EB" w:rsidRDefault="00207F69" w:rsidP="00042EB4">
      <w:pPr>
        <w:pStyle w:val="PL"/>
        <w:shd w:val="clear" w:color="auto" w:fill="E6E6E6"/>
      </w:pPr>
      <w:r w:rsidRPr="00F537EB">
        <w:t xml:space="preserve">                                                    requestForOtherSI, spare8, spare7, spare6, spare5, spare4, spare3, spare2, spare1},</w:t>
      </w:r>
    </w:p>
    <w:p w:rsidR="00207F69" w:rsidRPr="00F537EB" w:rsidRDefault="00207F69" w:rsidP="00042EB4">
      <w:pPr>
        <w:pStyle w:val="PL"/>
        <w:shd w:val="clear" w:color="auto" w:fill="E6E6E6"/>
        <w:rPr>
          <w:rFonts w:eastAsia="DengXian"/>
        </w:rPr>
      </w:pPr>
      <w:r w:rsidRPr="00F537EB">
        <w:t xml:space="preserve">    </w:t>
      </w:r>
      <w:r w:rsidRPr="00F537EB">
        <w:rPr>
          <w:rFonts w:eastAsia="DengXian"/>
        </w:rPr>
        <w:t>perRAInfoList-r16</w:t>
      </w:r>
      <w:r w:rsidRPr="00F537EB">
        <w:t xml:space="preserve">                    </w:t>
      </w:r>
      <w:bookmarkStart w:id="65" w:name="OLE_LINK72"/>
      <w:bookmarkStart w:id="66" w:name="OLE_LINK73"/>
      <w:r w:rsidRPr="00F537EB">
        <w:rPr>
          <w:rFonts w:eastAsia="DengXian"/>
        </w:rPr>
        <w:t>PerRAInfoList</w:t>
      </w:r>
      <w:bookmarkEnd w:id="65"/>
      <w:bookmarkEnd w:id="66"/>
      <w:r w:rsidRPr="00F537EB">
        <w:rPr>
          <w:rFonts w:eastAsia="DengXian"/>
        </w:rPr>
        <w:t>-r16</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rPr>
          <w:rFonts w:eastAsia="DengXian"/>
        </w:rPr>
      </w:pPr>
    </w:p>
    <w:p w:rsidR="00207F69" w:rsidRPr="00F537EB" w:rsidRDefault="00207F69" w:rsidP="00042EB4">
      <w:pPr>
        <w:pStyle w:val="PL"/>
        <w:shd w:val="clear" w:color="auto" w:fill="E6E6E6"/>
        <w:rPr>
          <w:rFonts w:eastAsia="DengXian"/>
        </w:rPr>
      </w:pPr>
      <w:r w:rsidRPr="00F537EB">
        <w:rPr>
          <w:rFonts w:eastAsia="DengXian"/>
        </w:rPr>
        <w:t xml:space="preserve">PerRAInfoList-r16 ::= </w:t>
      </w:r>
      <w:r w:rsidRPr="00F537EB">
        <w:t xml:space="preserve">SEQUENCE </w:t>
      </w:r>
      <w:r w:rsidRPr="00F537EB">
        <w:rPr>
          <w:rFonts w:eastAsia="DengXian"/>
        </w:rPr>
        <w:t>(</w:t>
      </w:r>
      <w:r w:rsidRPr="00F537EB">
        <w:t xml:space="preserve">SIZE </w:t>
      </w:r>
      <w:r w:rsidRPr="00F537EB">
        <w:rPr>
          <w:rFonts w:eastAsia="DengXian"/>
        </w:rPr>
        <w:t xml:space="preserve">(1..200)) </w:t>
      </w:r>
      <w:r w:rsidRPr="00F537EB">
        <w:t xml:space="preserve">OF </w:t>
      </w:r>
      <w:r w:rsidRPr="00F537EB">
        <w:rPr>
          <w:rFonts w:eastAsia="DengXian"/>
        </w:rPr>
        <w:t>PerRAInfo-r16</w:t>
      </w:r>
    </w:p>
    <w:p w:rsidR="00207F69" w:rsidRPr="00F537EB" w:rsidRDefault="00207F69" w:rsidP="00042EB4">
      <w:pPr>
        <w:pStyle w:val="PL"/>
        <w:shd w:val="clear" w:color="auto" w:fill="E6E6E6"/>
        <w:rPr>
          <w:rFonts w:eastAsia="DengXian"/>
        </w:rPr>
      </w:pPr>
    </w:p>
    <w:p w:rsidR="00207F69" w:rsidRPr="00F537EB" w:rsidRDefault="00207F69" w:rsidP="00042EB4">
      <w:pPr>
        <w:pStyle w:val="PL"/>
        <w:shd w:val="clear" w:color="auto" w:fill="E6E6E6"/>
      </w:pPr>
      <w:r w:rsidRPr="00F537EB">
        <w:rPr>
          <w:rFonts w:eastAsia="DengXian"/>
        </w:rPr>
        <w:t xml:space="preserve">PerRAInfo-r16 </w:t>
      </w:r>
      <w:r w:rsidRPr="00F537EB">
        <w:t>::=                    CHOICE {</w:t>
      </w:r>
    </w:p>
    <w:p w:rsidR="00207F69" w:rsidRPr="00F537EB" w:rsidRDefault="00207F69" w:rsidP="00042EB4">
      <w:pPr>
        <w:pStyle w:val="PL"/>
        <w:shd w:val="clear" w:color="auto" w:fill="E6E6E6"/>
      </w:pPr>
      <w:r w:rsidRPr="00F537EB">
        <w:t xml:space="preserve">    </w:t>
      </w:r>
      <w:r w:rsidRPr="00F537EB">
        <w:rPr>
          <w:rFonts w:eastAsia="DengXian"/>
        </w:rPr>
        <w:t>perRASSBInfoList-r16</w:t>
      </w:r>
      <w:r w:rsidRPr="00F537EB">
        <w:t xml:space="preserve">                 </w:t>
      </w:r>
      <w:r w:rsidRPr="00F537EB">
        <w:rPr>
          <w:rFonts w:eastAsia="DengXian"/>
        </w:rPr>
        <w:t>PerRASSBInfo-r16,</w:t>
      </w:r>
    </w:p>
    <w:p w:rsidR="00207F69" w:rsidRPr="00F537EB" w:rsidRDefault="00207F69" w:rsidP="00042EB4">
      <w:pPr>
        <w:pStyle w:val="PL"/>
        <w:shd w:val="clear" w:color="auto" w:fill="E6E6E6"/>
        <w:rPr>
          <w:rFonts w:eastAsia="DengXian"/>
        </w:rPr>
      </w:pPr>
      <w:r w:rsidRPr="00F537EB">
        <w:t xml:space="preserve">    </w:t>
      </w:r>
      <w:r w:rsidRPr="00F537EB">
        <w:rPr>
          <w:rFonts w:eastAsia="DengXian"/>
        </w:rPr>
        <w:t>perRACSI-RSInfoList-r16</w:t>
      </w:r>
      <w:r w:rsidRPr="00F537EB">
        <w:t xml:space="preserve">              </w:t>
      </w:r>
      <w:r w:rsidRPr="00F537EB">
        <w:rPr>
          <w:rFonts w:eastAsia="DengXian"/>
        </w:rPr>
        <w:t>PerRACSI-RSInfo-r16</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pPr>
    </w:p>
    <w:p w:rsidR="00207F69" w:rsidRPr="00F537EB" w:rsidRDefault="00207F69" w:rsidP="00042EB4">
      <w:pPr>
        <w:pStyle w:val="PL"/>
        <w:shd w:val="clear" w:color="auto" w:fill="E6E6E6"/>
        <w:rPr>
          <w:rFonts w:eastAsia="DengXian"/>
        </w:rPr>
      </w:pPr>
      <w:bookmarkStart w:id="67" w:name="_Hlk23844195"/>
      <w:r w:rsidRPr="00F537EB">
        <w:rPr>
          <w:rFonts w:eastAsia="DengXian"/>
        </w:rPr>
        <w:t>PerRASSBInfo-r16 ::=</w:t>
      </w:r>
      <w:r w:rsidRPr="00F537EB">
        <w:t xml:space="preserve">                 SEQUENCE </w:t>
      </w:r>
      <w:r w:rsidRPr="00F537EB">
        <w:rPr>
          <w:rFonts w:eastAsia="DengXian"/>
        </w:rPr>
        <w:t>{</w:t>
      </w:r>
    </w:p>
    <w:p w:rsidR="00207F69" w:rsidRPr="00F537EB" w:rsidRDefault="00207F69" w:rsidP="00042EB4">
      <w:pPr>
        <w:pStyle w:val="PL"/>
        <w:shd w:val="clear" w:color="auto" w:fill="E6E6E6"/>
        <w:rPr>
          <w:rFonts w:eastAsia="DengXian"/>
        </w:rPr>
      </w:pPr>
      <w:r w:rsidRPr="00F537EB">
        <w:t xml:space="preserve">    </w:t>
      </w:r>
      <w:r w:rsidRPr="00F537EB">
        <w:rPr>
          <w:rFonts w:eastAsia="DengXian"/>
        </w:rPr>
        <w:t>ssb-Index-r16</w:t>
      </w:r>
      <w:r w:rsidRPr="00F537EB">
        <w:t xml:space="preserve">                        </w:t>
      </w:r>
      <w:r w:rsidRPr="00F537EB">
        <w:rPr>
          <w:rFonts w:eastAsia="DengXian"/>
        </w:rPr>
        <w:t>SSB-Index,</w:t>
      </w:r>
    </w:p>
    <w:p w:rsidR="00207F69" w:rsidRPr="00F537EB" w:rsidRDefault="00207F69" w:rsidP="00042EB4">
      <w:pPr>
        <w:pStyle w:val="PL"/>
        <w:shd w:val="clear" w:color="auto" w:fill="E6E6E6"/>
      </w:pPr>
      <w:r w:rsidRPr="00F537EB">
        <w:t xml:space="preserve">    </w:t>
      </w:r>
      <w:r w:rsidRPr="00F537EB">
        <w:rPr>
          <w:rFonts w:eastAsia="DengXian"/>
        </w:rPr>
        <w:t>numberOfPreamblesSentOnSSB-r16</w:t>
      </w:r>
      <w:r w:rsidRPr="00F537EB">
        <w:t xml:space="preserve">       INTEGER (1..200),</w:t>
      </w:r>
    </w:p>
    <w:p w:rsidR="00207F69" w:rsidRPr="00F537EB" w:rsidRDefault="00207F69" w:rsidP="00042EB4">
      <w:pPr>
        <w:pStyle w:val="PL"/>
        <w:shd w:val="clear" w:color="auto" w:fill="E6E6E6"/>
      </w:pPr>
      <w:bookmarkStart w:id="68" w:name="_Hlk23945649"/>
      <w:r w:rsidRPr="00F537EB">
        <w:t xml:space="preserve">    perRAAttemptInfoList</w:t>
      </w:r>
      <w:bookmarkEnd w:id="68"/>
      <w:r w:rsidRPr="00F537EB">
        <w:t>-r16             PerRAAttemptInfoList-r16</w:t>
      </w:r>
    </w:p>
    <w:p w:rsidR="00207F69" w:rsidRPr="00F537EB" w:rsidRDefault="00207F69" w:rsidP="00042EB4">
      <w:pPr>
        <w:pStyle w:val="PL"/>
        <w:shd w:val="clear" w:color="auto" w:fill="E6E6E6"/>
        <w:rPr>
          <w:rFonts w:eastAsia="DengXian"/>
        </w:rPr>
      </w:pPr>
      <w:r w:rsidRPr="00F537EB">
        <w:rPr>
          <w:rFonts w:eastAsia="DengXian"/>
        </w:rPr>
        <w:t>}</w:t>
      </w:r>
    </w:p>
    <w:bookmarkEnd w:id="67"/>
    <w:p w:rsidR="00207F69" w:rsidRPr="00F537EB" w:rsidRDefault="00207F69" w:rsidP="00042EB4">
      <w:pPr>
        <w:pStyle w:val="PL"/>
        <w:shd w:val="clear" w:color="auto" w:fill="E6E6E6"/>
      </w:pPr>
    </w:p>
    <w:p w:rsidR="00207F69" w:rsidRPr="00F537EB" w:rsidRDefault="00207F69" w:rsidP="00042EB4">
      <w:pPr>
        <w:pStyle w:val="PL"/>
        <w:shd w:val="clear" w:color="auto" w:fill="E6E6E6"/>
        <w:rPr>
          <w:rFonts w:eastAsia="DengXian"/>
        </w:rPr>
      </w:pPr>
      <w:r w:rsidRPr="00F537EB">
        <w:rPr>
          <w:rFonts w:eastAsia="DengXian"/>
        </w:rPr>
        <w:t>PerRACSI-RSInfo-r16 ::=</w:t>
      </w:r>
      <w:r w:rsidRPr="00F537EB">
        <w:t xml:space="preserve">              SEQUENCE </w:t>
      </w:r>
      <w:r w:rsidRPr="00F537EB">
        <w:rPr>
          <w:rFonts w:eastAsia="DengXian"/>
        </w:rPr>
        <w:t>{</w:t>
      </w:r>
    </w:p>
    <w:p w:rsidR="00207F69" w:rsidRPr="00F537EB" w:rsidRDefault="00207F69" w:rsidP="00042EB4">
      <w:pPr>
        <w:pStyle w:val="PL"/>
        <w:shd w:val="clear" w:color="auto" w:fill="E6E6E6"/>
        <w:rPr>
          <w:rFonts w:eastAsia="DengXian"/>
        </w:rPr>
      </w:pPr>
      <w:r w:rsidRPr="00F537EB">
        <w:t xml:space="preserve">    </w:t>
      </w:r>
      <w:r w:rsidRPr="00F537EB">
        <w:rPr>
          <w:rFonts w:eastAsia="DengXian"/>
        </w:rPr>
        <w:t>csi-RS-Index-r16</w:t>
      </w:r>
      <w:r w:rsidRPr="00F537EB">
        <w:t xml:space="preserve">                     CSI-RS-Index</w:t>
      </w:r>
      <w:r w:rsidRPr="00F537EB">
        <w:rPr>
          <w:rFonts w:eastAsia="DengXian"/>
        </w:rPr>
        <w:t>,</w:t>
      </w:r>
    </w:p>
    <w:p w:rsidR="00207F69" w:rsidRPr="00F537EB" w:rsidRDefault="00207F69" w:rsidP="00042EB4">
      <w:pPr>
        <w:pStyle w:val="PL"/>
        <w:shd w:val="clear" w:color="auto" w:fill="E6E6E6"/>
      </w:pPr>
      <w:r w:rsidRPr="00F537EB">
        <w:t xml:space="preserve">    </w:t>
      </w:r>
      <w:r w:rsidRPr="00F537EB">
        <w:rPr>
          <w:rFonts w:eastAsia="DengXian"/>
        </w:rPr>
        <w:t>numberOfPreamblesSentOnCSI-RS-r16</w:t>
      </w:r>
      <w:r w:rsidRPr="00F537EB">
        <w:t xml:space="preserve">    INTEGER (1..200),</w:t>
      </w:r>
    </w:p>
    <w:p w:rsidR="00207F69" w:rsidRPr="00F537EB" w:rsidRDefault="00207F69" w:rsidP="00042EB4">
      <w:pPr>
        <w:pStyle w:val="PL"/>
        <w:shd w:val="clear" w:color="auto" w:fill="E6E6E6"/>
      </w:pPr>
      <w:r w:rsidRPr="00F537EB">
        <w:t xml:space="preserve">    perRAAttemptInfoList-r16             PerRAAttemptInfoList-r16</w:t>
      </w:r>
    </w:p>
    <w:p w:rsidR="00207F69" w:rsidRPr="00F537EB" w:rsidRDefault="00207F69" w:rsidP="00042EB4">
      <w:pPr>
        <w:pStyle w:val="PL"/>
        <w:shd w:val="clear" w:color="auto" w:fill="E6E6E6"/>
        <w:rPr>
          <w:rFonts w:eastAsia="DengXian"/>
        </w:rPr>
      </w:pPr>
      <w:r w:rsidRPr="00F537EB">
        <w:rPr>
          <w:rFonts w:eastAsia="DengXian"/>
        </w:rPr>
        <w:t>}</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PerRAAttemptInfoList-r16 ::=         SEQUENCE (SIZE (1..200)) OF PerRAAttemptInfo-r16</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PerRAAttemptInfo-r16 ::=             SEQUENCE {</w:t>
      </w:r>
    </w:p>
    <w:p w:rsidR="00207F69" w:rsidRPr="00F537EB" w:rsidRDefault="00207F69" w:rsidP="00042EB4">
      <w:pPr>
        <w:pStyle w:val="PL"/>
        <w:shd w:val="clear" w:color="auto" w:fill="E6E6E6"/>
      </w:pPr>
      <w:r w:rsidRPr="00F537EB">
        <w:t xml:space="preserve">    contentionDetected-r16               BOOLEAN,</w:t>
      </w:r>
    </w:p>
    <w:p w:rsidR="00207F69" w:rsidRPr="00F537EB" w:rsidRDefault="00207F69" w:rsidP="00042EB4">
      <w:pPr>
        <w:pStyle w:val="PL"/>
        <w:shd w:val="clear" w:color="auto" w:fill="E6E6E6"/>
      </w:pPr>
      <w:r w:rsidRPr="00F537EB">
        <w:t xml:space="preserve">    dlRSRPAboveThreshold-r16             BOOLEAN,</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rPr>
          <w:rFonts w:eastAsia="DengXian"/>
        </w:rPr>
      </w:pPr>
    </w:p>
    <w:p w:rsidR="00207F69" w:rsidRPr="00F537EB" w:rsidRDefault="00207F69" w:rsidP="00042EB4">
      <w:pPr>
        <w:pStyle w:val="PL"/>
        <w:shd w:val="clear" w:color="auto" w:fill="E6E6E6"/>
      </w:pPr>
      <w:bookmarkStart w:id="69" w:name="_Hlk23316213"/>
      <w:r w:rsidRPr="00F537EB">
        <w:t>RLF-Report-r16 ::=                   CHOICE {</w:t>
      </w:r>
    </w:p>
    <w:p w:rsidR="00207F69" w:rsidRPr="00F537EB" w:rsidRDefault="00207F69" w:rsidP="00042EB4">
      <w:pPr>
        <w:pStyle w:val="PL"/>
        <w:shd w:val="clear" w:color="auto" w:fill="E6E6E6"/>
      </w:pPr>
      <w:r w:rsidRPr="00F537EB">
        <w:t xml:space="preserve">    nr-RLF-Report-r16                    SEQUENCE {</w:t>
      </w:r>
    </w:p>
    <w:p w:rsidR="00207F69" w:rsidRPr="00F537EB" w:rsidRDefault="00207F69" w:rsidP="00042EB4">
      <w:pPr>
        <w:pStyle w:val="PL"/>
        <w:shd w:val="clear" w:color="auto" w:fill="E6E6E6"/>
      </w:pPr>
      <w:bookmarkStart w:id="70" w:name="_Hlk23945837"/>
      <w:r w:rsidRPr="00F537EB">
        <w:t xml:space="preserve">        measResultLastServCell</w:t>
      </w:r>
      <w:bookmarkEnd w:id="70"/>
      <w:r w:rsidRPr="00F537EB">
        <w:t>-r16           MeasResultRLFNR-r16,</w:t>
      </w:r>
    </w:p>
    <w:p w:rsidR="00207F69" w:rsidRPr="00F537EB" w:rsidRDefault="00207F69" w:rsidP="00042EB4">
      <w:pPr>
        <w:pStyle w:val="PL"/>
        <w:shd w:val="clear" w:color="auto" w:fill="E6E6E6"/>
      </w:pPr>
      <w:r w:rsidRPr="00F537EB">
        <w:t xml:space="preserve">        measResultNeighCells-r16             SEQUENCE {</w:t>
      </w:r>
    </w:p>
    <w:p w:rsidR="00207F69" w:rsidRPr="00F537EB" w:rsidRDefault="00207F69" w:rsidP="00042EB4">
      <w:pPr>
        <w:pStyle w:val="PL"/>
        <w:shd w:val="clear" w:color="auto" w:fill="E6E6E6"/>
      </w:pPr>
      <w:r w:rsidRPr="00F537EB">
        <w:t xml:space="preserve">            measResultListNR-r16                 MeasResultList2NR-r16       OPTIONAL,</w:t>
      </w:r>
    </w:p>
    <w:p w:rsidR="00207F69" w:rsidRPr="00F537EB" w:rsidRDefault="00207F69" w:rsidP="00042EB4">
      <w:pPr>
        <w:pStyle w:val="PL"/>
        <w:shd w:val="clear" w:color="auto" w:fill="E6E6E6"/>
      </w:pPr>
      <w:r w:rsidRPr="00F537EB">
        <w:t xml:space="preserve">            measResultListEUTRA-r16              MeasResultList2EUTRA-r16    OPTIONAL</w:t>
      </w:r>
    </w:p>
    <w:p w:rsidR="00207F69" w:rsidRPr="00F537EB" w:rsidRDefault="00207F69" w:rsidP="00042EB4">
      <w:pPr>
        <w:pStyle w:val="PL"/>
        <w:shd w:val="clear" w:color="auto" w:fill="E6E6E6"/>
      </w:pPr>
      <w:r w:rsidRPr="00F537EB">
        <w:t xml:space="preserve">        }                                                OPTIONAL,</w:t>
      </w:r>
    </w:p>
    <w:p w:rsidR="00207F69" w:rsidRPr="00F537EB" w:rsidRDefault="00207F69" w:rsidP="00042EB4">
      <w:pPr>
        <w:pStyle w:val="PL"/>
        <w:shd w:val="clear" w:color="auto" w:fill="E6E6E6"/>
      </w:pPr>
      <w:r w:rsidRPr="00F537EB">
        <w:t xml:space="preserve">        c-RNTI-r16                           RNTI-Value,</w:t>
      </w:r>
    </w:p>
    <w:p w:rsidR="00207F69" w:rsidRPr="00F537EB" w:rsidRDefault="00207F69" w:rsidP="00042EB4">
      <w:pPr>
        <w:pStyle w:val="PL"/>
        <w:shd w:val="clear" w:color="auto" w:fill="E6E6E6"/>
      </w:pPr>
      <w:bookmarkStart w:id="71" w:name="_Hlk23945787"/>
      <w:bookmarkStart w:id="72" w:name="_Hlk16500598"/>
      <w:r w:rsidRPr="00F537EB">
        <w:t xml:space="preserve">        previousPCellId</w:t>
      </w:r>
      <w:bookmarkEnd w:id="71"/>
      <w:r w:rsidRPr="00F537EB">
        <w:t>-r16                  CGI-Info-LoggingDetailed-r16    OPTIONAL,</w:t>
      </w:r>
    </w:p>
    <w:p w:rsidR="00207F69" w:rsidRPr="00F537EB" w:rsidRDefault="00207F69" w:rsidP="00042EB4">
      <w:pPr>
        <w:pStyle w:val="PL"/>
        <w:shd w:val="clear" w:color="auto" w:fill="E6E6E6"/>
      </w:pPr>
      <w:bookmarkStart w:id="73" w:name="_Hlk23945796"/>
      <w:bookmarkStart w:id="74" w:name="_Hlk16496433"/>
      <w:bookmarkStart w:id="75" w:name="_Hlk34319377"/>
      <w:bookmarkEnd w:id="72"/>
      <w:r w:rsidRPr="00F537EB">
        <w:t xml:space="preserve">        failedPCellId</w:t>
      </w:r>
      <w:bookmarkEnd w:id="73"/>
      <w:r w:rsidRPr="00F537EB">
        <w:t>-r16                    CHOICE {</w:t>
      </w:r>
    </w:p>
    <w:p w:rsidR="00207F69" w:rsidRPr="00F537EB" w:rsidRDefault="00207F69" w:rsidP="00042EB4">
      <w:pPr>
        <w:pStyle w:val="PL"/>
        <w:shd w:val="clear" w:color="auto" w:fill="E6E6E6"/>
      </w:pPr>
      <w:r w:rsidRPr="00F537EB">
        <w:t xml:space="preserve">            cellGlobalId-r16                     CGI-Info-LoggingDetailed-r16,</w:t>
      </w:r>
    </w:p>
    <w:p w:rsidR="00207F69" w:rsidRPr="00F537EB" w:rsidRDefault="00207F69" w:rsidP="00042EB4">
      <w:pPr>
        <w:pStyle w:val="PL"/>
        <w:shd w:val="clear" w:color="auto" w:fill="E6E6E6"/>
      </w:pPr>
      <w:r w:rsidRPr="00F537EB">
        <w:lastRenderedPageBreak/>
        <w:t xml:space="preserve">            pci-arfcn-r16                        SEQUENCE {</w:t>
      </w:r>
    </w:p>
    <w:p w:rsidR="00207F69" w:rsidRPr="00F537EB" w:rsidRDefault="00207F69" w:rsidP="00042EB4">
      <w:pPr>
        <w:pStyle w:val="PL"/>
        <w:shd w:val="clear" w:color="auto" w:fill="E6E6E6"/>
      </w:pPr>
      <w:r w:rsidRPr="00F537EB">
        <w:t xml:space="preserve">                physCellId-r16                       PhysCellId,</w:t>
      </w:r>
    </w:p>
    <w:p w:rsidR="00207F69" w:rsidRPr="00F537EB" w:rsidRDefault="00207F69" w:rsidP="00042EB4">
      <w:pPr>
        <w:pStyle w:val="PL"/>
        <w:shd w:val="clear" w:color="auto" w:fill="E6E6E6"/>
      </w:pPr>
      <w:r w:rsidRPr="00F537EB">
        <w:t xml:space="preserve">                carrierFreq-r16                      ARFCN-ValueNR</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 xml:space="preserve">        }</w:t>
      </w:r>
      <w:bookmarkEnd w:id="74"/>
      <w:r w:rsidRPr="00F537EB">
        <w:t xml:space="preserve">                                                                    OPTIONAL,</w:t>
      </w:r>
    </w:p>
    <w:p w:rsidR="00207F69" w:rsidRPr="00F537EB" w:rsidRDefault="00207F69" w:rsidP="00042EB4">
      <w:pPr>
        <w:pStyle w:val="PL"/>
        <w:shd w:val="clear" w:color="auto" w:fill="E6E6E6"/>
      </w:pPr>
      <w:bookmarkStart w:id="76" w:name="_Hlk23945803"/>
      <w:bookmarkEnd w:id="75"/>
      <w:r w:rsidRPr="00F537EB">
        <w:t xml:space="preserve">        reestablishmentCellId</w:t>
      </w:r>
      <w:bookmarkEnd w:id="76"/>
      <w:r w:rsidRPr="00F537EB">
        <w:t>-r16            CGI-Info-Logging-r16            OPTIONAL,</w:t>
      </w:r>
    </w:p>
    <w:p w:rsidR="00207F69" w:rsidRPr="00F537EB" w:rsidRDefault="00207F69" w:rsidP="00042EB4">
      <w:pPr>
        <w:pStyle w:val="PL"/>
        <w:shd w:val="clear" w:color="auto" w:fill="E6E6E6"/>
      </w:pPr>
      <w:bookmarkStart w:id="77" w:name="_Hlk23945810"/>
      <w:r w:rsidRPr="00F537EB">
        <w:t xml:space="preserve">        timeConnFailure</w:t>
      </w:r>
      <w:bookmarkEnd w:id="77"/>
      <w:r w:rsidRPr="00F537EB">
        <w:t>-r16                  INTEGER (0..1023)               OPTIONAL,</w:t>
      </w:r>
    </w:p>
    <w:p w:rsidR="00207F69" w:rsidRPr="00F537EB" w:rsidRDefault="00207F69" w:rsidP="00042EB4">
      <w:pPr>
        <w:pStyle w:val="PL"/>
        <w:shd w:val="clear" w:color="auto" w:fill="E6E6E6"/>
      </w:pPr>
      <w:bookmarkStart w:id="78" w:name="_Hlk23945816"/>
      <w:r w:rsidRPr="00F537EB">
        <w:t xml:space="preserve">        timeSinceFailure</w:t>
      </w:r>
      <w:bookmarkEnd w:id="78"/>
      <w:r w:rsidRPr="00F537EB">
        <w:t>-r16                 TimeSinceFailure-r16,</w:t>
      </w:r>
    </w:p>
    <w:p w:rsidR="00207F69" w:rsidRPr="00F537EB" w:rsidRDefault="00207F69" w:rsidP="00042EB4">
      <w:pPr>
        <w:pStyle w:val="PL"/>
        <w:shd w:val="clear" w:color="auto" w:fill="E6E6E6"/>
      </w:pPr>
      <w:bookmarkStart w:id="79" w:name="_Hlk23945878"/>
      <w:r w:rsidRPr="00F537EB">
        <w:t xml:space="preserve">        connectionFailureType</w:t>
      </w:r>
      <w:bookmarkEnd w:id="79"/>
      <w:r w:rsidRPr="00F537EB">
        <w:t>-r16            ENUMERATED {rlf, hof}           OPTIONAL,</w:t>
      </w:r>
    </w:p>
    <w:p w:rsidR="00207F69" w:rsidRPr="00F537EB" w:rsidRDefault="00207F69" w:rsidP="00042EB4">
      <w:pPr>
        <w:pStyle w:val="PL"/>
        <w:shd w:val="clear" w:color="auto" w:fill="E6E6E6"/>
      </w:pPr>
      <w:bookmarkStart w:id="80" w:name="_Hlk23945887"/>
      <w:r w:rsidRPr="00F537EB">
        <w:t xml:space="preserve">        rlf-Cause</w:t>
      </w:r>
      <w:bookmarkEnd w:id="80"/>
      <w:r w:rsidRPr="00F537EB">
        <w:t>-r16                        ENUMERATED {t310-Expiry, randomAccessProblem, rlc-MaxNumRetx,</w:t>
      </w:r>
    </w:p>
    <w:p w:rsidR="00207F69" w:rsidRPr="00F537EB" w:rsidRDefault="00207F69" w:rsidP="00042EB4">
      <w:pPr>
        <w:pStyle w:val="PL"/>
        <w:shd w:val="clear" w:color="auto" w:fill="E6E6E6"/>
      </w:pPr>
      <w:r w:rsidRPr="00F537EB">
        <w:t xml:space="preserve">                                                         beamFailureRecoveryFailure, spare4, spare3, spare2, spare1},</w:t>
      </w:r>
    </w:p>
    <w:p w:rsidR="00207F69" w:rsidRPr="00F537EB" w:rsidRDefault="00207F69" w:rsidP="00042EB4">
      <w:pPr>
        <w:pStyle w:val="PL"/>
        <w:shd w:val="clear" w:color="auto" w:fill="E6E6E6"/>
      </w:pPr>
      <w:bookmarkStart w:id="81" w:name="_Hlk23945892"/>
      <w:r w:rsidRPr="00F537EB">
        <w:t xml:space="preserve">        locationInfo</w:t>
      </w:r>
      <w:bookmarkEnd w:id="81"/>
      <w:r w:rsidRPr="00F537EB">
        <w:t>-r16                     LocationInfo-r16                OPTIONAL</w:t>
      </w:r>
      <w:r w:rsidRPr="00F537EB">
        <w:rPr>
          <w:rFonts w:eastAsia="DengXian"/>
        </w:rPr>
        <w:t>,</w:t>
      </w:r>
    </w:p>
    <w:p w:rsidR="00207F69" w:rsidRPr="00F537EB" w:rsidRDefault="00207F69" w:rsidP="00042EB4">
      <w:pPr>
        <w:pStyle w:val="PL"/>
        <w:shd w:val="clear" w:color="auto" w:fill="E6E6E6"/>
      </w:pPr>
      <w:r w:rsidRPr="00F537EB">
        <w:t xml:space="preserve">        absoluteFrequencyPointA-r16          ARFCN-ValueNR                   OPTIONAL,</w:t>
      </w:r>
    </w:p>
    <w:p w:rsidR="00207F69" w:rsidRPr="00F537EB" w:rsidRDefault="00207F69" w:rsidP="00042EB4">
      <w:pPr>
        <w:pStyle w:val="PL"/>
        <w:shd w:val="clear" w:color="auto" w:fill="E6E6E6"/>
      </w:pPr>
      <w:r w:rsidRPr="00F537EB">
        <w:t xml:space="preserve">        locationAndBandwidth-r16             INTEGER (0..37949)              OPTIONAL,</w:t>
      </w:r>
    </w:p>
    <w:p w:rsidR="00207F69" w:rsidRPr="00F537EB" w:rsidRDefault="00207F69" w:rsidP="00042EB4">
      <w:pPr>
        <w:pStyle w:val="PL"/>
        <w:shd w:val="clear" w:color="auto" w:fill="E6E6E6"/>
      </w:pPr>
      <w:r w:rsidRPr="00F537EB">
        <w:t xml:space="preserve">        subcarrierSpacing-r16                SubcarrierSpacing               OPTIONAL,</w:t>
      </w:r>
    </w:p>
    <w:p w:rsidR="00207F69" w:rsidRPr="00F537EB" w:rsidRDefault="00207F69" w:rsidP="00042EB4">
      <w:pPr>
        <w:pStyle w:val="PL"/>
        <w:shd w:val="clear" w:color="auto" w:fill="E6E6E6"/>
      </w:pPr>
      <w:r w:rsidRPr="00F537EB">
        <w:t xml:space="preserve">        msg1-FrequencyStart-r16              INTEGER (0..maxNrofPhysicalResourceBlocks-1)  OPTIONAL,</w:t>
      </w:r>
    </w:p>
    <w:p w:rsidR="00207F69" w:rsidRPr="00F537EB" w:rsidRDefault="00207F69" w:rsidP="00042EB4">
      <w:pPr>
        <w:pStyle w:val="PL"/>
        <w:shd w:val="clear" w:color="auto" w:fill="E6E6E6"/>
      </w:pPr>
      <w:r w:rsidRPr="00F537EB">
        <w:t xml:space="preserve">        msg1-SubcarrierSpacing-r16           SubcarrierSpacing    OPTIONAL,</w:t>
      </w:r>
    </w:p>
    <w:p w:rsidR="00207F69" w:rsidRPr="00F537EB" w:rsidRDefault="00207F69" w:rsidP="00042EB4">
      <w:pPr>
        <w:pStyle w:val="PL"/>
        <w:shd w:val="clear" w:color="auto" w:fill="E6E6E6"/>
      </w:pPr>
      <w:r w:rsidRPr="00F537EB">
        <w:t xml:space="preserve">        msg1-FDM-r16                         ENUMERATED {one, two, four, eight}  OPTIONAL,</w:t>
      </w:r>
    </w:p>
    <w:p w:rsidR="00207F69" w:rsidRPr="00F537EB" w:rsidRDefault="00207F69" w:rsidP="00042EB4">
      <w:pPr>
        <w:pStyle w:val="PL"/>
        <w:shd w:val="clear" w:color="auto" w:fill="E6E6E6"/>
        <w:rPr>
          <w:rFonts w:eastAsia="DengXian"/>
        </w:rPr>
      </w:pPr>
      <w:r w:rsidRPr="00F537EB">
        <w:t xml:space="preserve">        </w:t>
      </w:r>
      <w:r w:rsidRPr="00F537EB">
        <w:rPr>
          <w:rFonts w:eastAsia="DengXian"/>
        </w:rPr>
        <w:t>perRAInfoList-r16</w:t>
      </w:r>
      <w:r w:rsidRPr="00F537EB">
        <w:t xml:space="preserve">                    </w:t>
      </w:r>
      <w:r w:rsidRPr="00F537EB">
        <w:rPr>
          <w:rFonts w:eastAsia="DengXian"/>
        </w:rPr>
        <w:t>PerRAInfoList-r16</w:t>
      </w:r>
      <w:r w:rsidRPr="00F537EB">
        <w:t xml:space="preserve">               OPTIONAL,</w:t>
      </w:r>
    </w:p>
    <w:p w:rsidR="00207F69" w:rsidRPr="007028F7" w:rsidRDefault="00207F69" w:rsidP="00042EB4">
      <w:pPr>
        <w:pStyle w:val="PL"/>
        <w:shd w:val="clear" w:color="auto" w:fill="E6E6E6"/>
        <w:rPr>
          <w:rFonts w:eastAsiaTheme="minorEastAsia"/>
          <w:rPrChange w:id="82" w:author="CATT" w:date="2020-04-07T16:10:00Z">
            <w:rPr/>
          </w:rPrChange>
        </w:rPr>
      </w:pPr>
      <w:r w:rsidRPr="00F537EB">
        <w:t xml:space="preserve">        </w:t>
      </w:r>
      <w:bookmarkStart w:id="83" w:name="OLE_LINK17"/>
      <w:bookmarkStart w:id="84" w:name="OLE_LINK18"/>
      <w:r w:rsidRPr="00F537EB">
        <w:t>noSuitableCellFound</w:t>
      </w:r>
      <w:bookmarkEnd w:id="83"/>
      <w:bookmarkEnd w:id="84"/>
      <w:r w:rsidRPr="00F537EB">
        <w:t>-r16              ENUMERATED {true}               OPTIONAL</w:t>
      </w:r>
      <w:ins w:id="85" w:author="CATT" w:date="2020-04-07T16:10:00Z">
        <w:r w:rsidR="007028F7">
          <w:rPr>
            <w:rFonts w:eastAsiaTheme="minorEastAsia" w:hint="eastAsia"/>
          </w:rPr>
          <w:t>,</w:t>
        </w:r>
      </w:ins>
    </w:p>
    <w:p w:rsidR="00B22BF9" w:rsidRPr="00F537EB" w:rsidRDefault="00B22BF9" w:rsidP="00B22BF9">
      <w:pPr>
        <w:pStyle w:val="PL"/>
        <w:shd w:val="clear" w:color="auto" w:fill="E6E6E6"/>
        <w:rPr>
          <w:ins w:id="86" w:author="CATT" w:date="2020-04-07T16:08:00Z"/>
        </w:rPr>
      </w:pPr>
      <w:ins w:id="87" w:author="CATT" w:date="2020-04-07T16:08:00Z">
        <w:r w:rsidRPr="00F537EB">
          <w:t xml:space="preserve">        </w:t>
        </w:r>
      </w:ins>
      <w:ins w:id="88" w:author="CATT" w:date="2020-04-07T16:11:00Z">
        <w:r w:rsidR="007028F7" w:rsidRPr="00B22BF9">
          <w:t>reconnection</w:t>
        </w:r>
      </w:ins>
      <w:ins w:id="89" w:author="CATT" w:date="2020-04-07T16:08:00Z">
        <w:r w:rsidRPr="00F537EB">
          <w:t xml:space="preserve">Cell-r16             </w:t>
        </w:r>
      </w:ins>
      <w:ins w:id="90" w:author="CATT" w:date="2020-04-07T16:16:00Z">
        <w:r w:rsidR="00CA3BEE">
          <w:rPr>
            <w:rFonts w:eastAsiaTheme="minorEastAsia" w:hint="eastAsia"/>
          </w:rPr>
          <w:tab/>
        </w:r>
      </w:ins>
      <w:ins w:id="91" w:author="CATT" w:date="2020-04-07T16:08:00Z">
        <w:r w:rsidRPr="00F537EB">
          <w:t xml:space="preserve"> </w:t>
        </w:r>
      </w:ins>
      <w:ins w:id="92" w:author="CATT" w:date="2020-04-07T16:09:00Z">
        <w:r>
          <w:rPr>
            <w:rFonts w:eastAsiaTheme="minorEastAsia" w:hint="eastAsia"/>
          </w:rPr>
          <w:t>SEQUENCE</w:t>
        </w:r>
      </w:ins>
      <w:ins w:id="93" w:author="CATT" w:date="2020-04-07T16:08:00Z">
        <w:r w:rsidRPr="00F537EB">
          <w:t xml:space="preserve"> {</w:t>
        </w:r>
      </w:ins>
    </w:p>
    <w:p w:rsidR="00B22BF9" w:rsidRPr="001B5FB1" w:rsidRDefault="00B22BF9" w:rsidP="004819BC">
      <w:pPr>
        <w:pStyle w:val="PL"/>
        <w:shd w:val="clear" w:color="auto" w:fill="E6E6E6"/>
        <w:tabs>
          <w:tab w:val="clear" w:pos="4992"/>
          <w:tab w:val="left" w:pos="4690"/>
        </w:tabs>
        <w:rPr>
          <w:ins w:id="94" w:author="CATT" w:date="2020-04-07T16:08:00Z"/>
        </w:rPr>
      </w:pPr>
      <w:ins w:id="95" w:author="CATT" w:date="2020-04-07T16:08:00Z">
        <w:r w:rsidRPr="00F537EB">
          <w:t xml:space="preserve">            </w:t>
        </w:r>
      </w:ins>
      <w:bookmarkStart w:id="96" w:name="OLE_LINK84"/>
      <w:bookmarkStart w:id="97" w:name="OLE_LINK85"/>
      <w:ins w:id="98" w:author="CATT" w:date="2020-04-07T16:11:00Z">
        <w:r w:rsidR="007028F7">
          <w:rPr>
            <w:rFonts w:eastAsiaTheme="minorEastAsia" w:hint="eastAsia"/>
          </w:rPr>
          <w:t>reconnectionCellIdentity</w:t>
        </w:r>
      </w:ins>
      <w:bookmarkEnd w:id="96"/>
      <w:bookmarkEnd w:id="97"/>
      <w:ins w:id="99" w:author="CATT" w:date="2020-04-07T16:08:00Z">
        <w:r w:rsidRPr="00F537EB">
          <w:t xml:space="preserve">-r16        </w:t>
        </w:r>
      </w:ins>
      <w:ins w:id="100" w:author="CATT" w:date="2020-04-07T16:29:00Z">
        <w:r w:rsidR="004819BC">
          <w:rPr>
            <w:rFonts w:eastAsiaTheme="minorEastAsia" w:hint="eastAsia"/>
          </w:rPr>
          <w:tab/>
        </w:r>
      </w:ins>
      <w:ins w:id="101" w:author="CATT" w:date="2020-04-07T16:12:00Z">
        <w:r w:rsidR="007028F7" w:rsidRPr="00F537EB">
          <w:t>CHOICE</w:t>
        </w:r>
        <w:r w:rsidR="001B5FB1" w:rsidRPr="00F537EB">
          <w:t xml:space="preserve"> {</w:t>
        </w:r>
      </w:ins>
    </w:p>
    <w:p w:rsidR="001B5FB1" w:rsidRDefault="001B5FB1" w:rsidP="001B5FB1">
      <w:pPr>
        <w:pStyle w:val="PL"/>
        <w:shd w:val="clear" w:color="auto" w:fill="E6E6E6"/>
        <w:rPr>
          <w:ins w:id="102" w:author="CATT" w:date="2020-04-07T16:13:00Z"/>
          <w:rFonts w:eastAsiaTheme="minorEastAsia"/>
        </w:rPr>
      </w:pPr>
      <w:ins w:id="103" w:author="CATT" w:date="2020-04-07T16:12:00Z">
        <w:r w:rsidRPr="00F537EB">
          <w:t xml:space="preserve">            </w:t>
        </w:r>
      </w:ins>
      <w:ins w:id="104" w:author="CATT" w:date="2020-04-07T16:13:00Z">
        <w:r>
          <w:rPr>
            <w:rFonts w:eastAsiaTheme="minorEastAsia" w:hint="eastAsia"/>
          </w:rPr>
          <w:tab/>
        </w:r>
      </w:ins>
      <w:ins w:id="105" w:author="CATT" w:date="2020-04-07T16:14:00Z">
        <w:r>
          <w:rPr>
            <w:rFonts w:eastAsiaTheme="minorEastAsia" w:hint="eastAsia"/>
          </w:rPr>
          <w:t>nr</w:t>
        </w:r>
      </w:ins>
      <w:ins w:id="106" w:author="CATT" w:date="2020-04-10T09:45:00Z">
        <w:r w:rsidR="00F3217F">
          <w:rPr>
            <w:rFonts w:eastAsiaTheme="minorEastAsia" w:hint="eastAsia"/>
          </w:rPr>
          <w:t>-r16</w:t>
        </w:r>
      </w:ins>
      <w:ins w:id="107" w:author="CATT" w:date="2020-04-07T16:13:00Z">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sidRPr="00F537EB">
          <w:t>CGI-Info-Logging-r16</w:t>
        </w:r>
        <w:r>
          <w:rPr>
            <w:rFonts w:eastAsiaTheme="minorEastAsia" w:hint="eastAsia"/>
          </w:rPr>
          <w:t>,</w:t>
        </w:r>
      </w:ins>
    </w:p>
    <w:p w:rsidR="001B5FB1" w:rsidRPr="00712BE4" w:rsidRDefault="001B5FB1" w:rsidP="00712BE4">
      <w:pPr>
        <w:pStyle w:val="PL"/>
        <w:shd w:val="clear" w:color="auto" w:fill="E6E6E6"/>
        <w:rPr>
          <w:ins w:id="108" w:author="CATT" w:date="2020-04-07T16:25:00Z"/>
          <w:rFonts w:eastAsiaTheme="minorEastAsia"/>
        </w:rPr>
      </w:pPr>
      <w:ins w:id="109" w:author="CATT" w:date="2020-04-07T16:13:00Z">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ins>
      <w:ins w:id="110" w:author="CATT" w:date="2020-04-07T16:14:00Z">
        <w:r>
          <w:rPr>
            <w:rFonts w:eastAsiaTheme="minorEastAsia" w:hint="eastAsia"/>
          </w:rPr>
          <w:t>e</w:t>
        </w:r>
      </w:ins>
      <w:ins w:id="111" w:author="CATT" w:date="2020-04-07T16:13:00Z">
        <w:r>
          <w:rPr>
            <w:rFonts w:eastAsiaTheme="minorEastAsia" w:hint="eastAsia"/>
          </w:rPr>
          <w:t>-</w:t>
        </w:r>
      </w:ins>
      <w:ins w:id="112" w:author="CATT" w:date="2020-04-07T16:46:00Z">
        <w:r w:rsidR="00192B7E">
          <w:rPr>
            <w:rFonts w:eastAsiaTheme="minorEastAsia" w:hint="eastAsia"/>
          </w:rPr>
          <w:t>utran</w:t>
        </w:r>
      </w:ins>
      <w:ins w:id="113" w:author="CATT" w:date="2020-04-10T09:45:00Z">
        <w:r w:rsidR="00F3217F">
          <w:rPr>
            <w:rFonts w:eastAsiaTheme="minorEastAsia" w:hint="eastAsia"/>
          </w:rPr>
          <w:t>-r16</w:t>
        </w:r>
      </w:ins>
      <w:ins w:id="114" w:author="CATT" w:date="2020-04-07T16:13:00Z">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ins>
      <w:ins w:id="115" w:author="CATT" w:date="2020-04-07T16:14:00Z">
        <w:r w:rsidR="00712BE4">
          <w:t>CGI-InfoEUTRALogging</w:t>
        </w:r>
      </w:ins>
    </w:p>
    <w:p w:rsidR="001B5FB1" w:rsidRPr="005F33BE" w:rsidRDefault="001B5FB1" w:rsidP="00C01606">
      <w:pPr>
        <w:pStyle w:val="PL"/>
        <w:shd w:val="clear" w:color="auto" w:fill="E6E6E6"/>
        <w:tabs>
          <w:tab w:val="clear" w:pos="7296"/>
          <w:tab w:val="left" w:pos="7370"/>
        </w:tabs>
        <w:rPr>
          <w:ins w:id="116" w:author="CATT" w:date="2020-04-07T16:12:00Z"/>
          <w:rFonts w:eastAsiaTheme="minorEastAsia"/>
        </w:rPr>
      </w:pPr>
      <w:ins w:id="117" w:author="CATT" w:date="2020-04-07T16:13:00Z">
        <w:r>
          <w:rPr>
            <w:rFonts w:eastAsiaTheme="minorEastAsia" w:hint="eastAsia"/>
          </w:rPr>
          <w:tab/>
        </w:r>
        <w:r>
          <w:rPr>
            <w:rFonts w:eastAsiaTheme="minorEastAsia" w:hint="eastAsia"/>
          </w:rPr>
          <w:tab/>
        </w:r>
        <w:r>
          <w:rPr>
            <w:rFonts w:eastAsiaTheme="minorEastAsia" w:hint="eastAsia"/>
          </w:rPr>
          <w:tab/>
        </w:r>
      </w:ins>
      <w:ins w:id="118" w:author="CATT" w:date="2020-04-07T16:12:00Z">
        <w:r w:rsidRPr="00F537EB">
          <w:t>}</w:t>
        </w:r>
      </w:ins>
      <w:ins w:id="119" w:author="CATT" w:date="2020-04-07T16:23:00Z">
        <w:r w:rsidR="005F33BE">
          <w:rPr>
            <w:rFonts w:eastAsiaTheme="minorEastAsia" w:hint="eastAsia"/>
          </w:rPr>
          <w:t>,</w:t>
        </w:r>
      </w:ins>
    </w:p>
    <w:p w:rsidR="00B22BF9" w:rsidRPr="00C01606" w:rsidRDefault="00B22BF9" w:rsidP="00C01606">
      <w:pPr>
        <w:pStyle w:val="PL"/>
        <w:shd w:val="clear" w:color="auto" w:fill="E6E6E6"/>
        <w:tabs>
          <w:tab w:val="clear" w:pos="7296"/>
        </w:tabs>
        <w:rPr>
          <w:ins w:id="120" w:author="CATT" w:date="2020-04-07T16:08:00Z"/>
          <w:rFonts w:eastAsiaTheme="minorEastAsia"/>
        </w:rPr>
      </w:pPr>
      <w:ins w:id="121" w:author="CATT" w:date="2020-04-07T16:08:00Z">
        <w:r w:rsidRPr="00F537EB">
          <w:t xml:space="preserve">            </w:t>
        </w:r>
      </w:ins>
      <w:ins w:id="122" w:author="CATT" w:date="2020-04-07T16:09:00Z">
        <w:r w:rsidRPr="00B22BF9">
          <w:t>reconnectionTimeSinceFailure</w:t>
        </w:r>
      </w:ins>
      <w:ins w:id="123" w:author="CATT" w:date="2020-04-07T16:08:00Z">
        <w:r w:rsidRPr="00F537EB">
          <w:t xml:space="preserve">-r16     </w:t>
        </w:r>
      </w:ins>
      <w:ins w:id="124" w:author="CATT" w:date="2020-04-07T16:10:00Z">
        <w:r w:rsidRPr="00F537EB">
          <w:t>INTEGER (0..1023)</w:t>
        </w:r>
      </w:ins>
    </w:p>
    <w:p w:rsidR="00B22BF9" w:rsidRPr="007028F7" w:rsidRDefault="00B22BF9" w:rsidP="00B22BF9">
      <w:pPr>
        <w:pStyle w:val="PL"/>
        <w:shd w:val="clear" w:color="auto" w:fill="E6E6E6"/>
        <w:rPr>
          <w:ins w:id="125" w:author="CATT" w:date="2020-04-07T16:08:00Z"/>
          <w:rFonts w:eastAsiaTheme="minorEastAsia"/>
        </w:rPr>
      </w:pPr>
      <w:ins w:id="126" w:author="CATT" w:date="2020-04-07T16:08:00Z">
        <w:r w:rsidRPr="00F537EB">
          <w:t xml:space="preserve">        }                                             </w:t>
        </w:r>
        <w:r w:rsidR="007028F7">
          <w:t xml:space="preserve">                       OPTIONAL</w:t>
        </w:r>
      </w:ins>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 xml:space="preserve">    eutra-RLF-Report-r16                 SEQUENCE {</w:t>
      </w:r>
    </w:p>
    <w:p w:rsidR="00207F69" w:rsidRPr="00F537EB" w:rsidRDefault="00207F69" w:rsidP="00042EB4">
      <w:pPr>
        <w:pStyle w:val="PL"/>
        <w:shd w:val="clear" w:color="auto" w:fill="E6E6E6"/>
      </w:pPr>
      <w:r w:rsidRPr="00F537EB">
        <w:t xml:space="preserve">        failedPCellId-EUTRA                  CGI-InfoEUTRALogging,</w:t>
      </w:r>
    </w:p>
    <w:p w:rsidR="00207F69" w:rsidRPr="00F537EB" w:rsidRDefault="00207F69" w:rsidP="00042EB4">
      <w:pPr>
        <w:pStyle w:val="PL"/>
        <w:shd w:val="clear" w:color="auto" w:fill="E6E6E6"/>
        <w:rPr>
          <w:rFonts w:eastAsia="Malgun Gothic"/>
        </w:rPr>
      </w:pPr>
      <w:r w:rsidRPr="00F537EB">
        <w:t xml:space="preserve">        measResult-RLF-Report-EUTRA-r16      OCTET</w:t>
      </w:r>
      <w:r w:rsidRPr="00F537EB">
        <w:rPr>
          <w:rFonts w:eastAsia="Malgun Gothic"/>
        </w:rPr>
        <w:t xml:space="preserve"> </w:t>
      </w:r>
      <w:r w:rsidRPr="00F537EB">
        <w:t>STRING</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rPr>
          <w:rFonts w:eastAsia="Malgun Gothic"/>
        </w:rPr>
      </w:pPr>
      <w:r w:rsidRPr="00F537EB">
        <w:t>}</w:t>
      </w:r>
    </w:p>
    <w:bookmarkEnd w:id="69"/>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MeasResultList2NR-r16 ::=            SEQUENCE(SIZE (1..maxFreq)) OF MeasResult2NR-r16</w:t>
      </w:r>
    </w:p>
    <w:p w:rsidR="00207F69" w:rsidRPr="00F537EB" w:rsidRDefault="00207F69" w:rsidP="00042EB4">
      <w:pPr>
        <w:pStyle w:val="PL"/>
        <w:shd w:val="clear" w:color="auto" w:fill="E6E6E6"/>
        <w:rPr>
          <w:rFonts w:eastAsiaTheme="minorEastAsia"/>
        </w:rPr>
      </w:pPr>
      <w:r w:rsidRPr="00F537EB">
        <w:t>MeasResultList2EUTRA-r16 ::=         SEQUENCE(SIZE (1..maxFreq)) OF MeasResult2EUTRA-r16</w:t>
      </w:r>
    </w:p>
    <w:p w:rsidR="00207F69" w:rsidRPr="00F537EB" w:rsidRDefault="00207F69" w:rsidP="00042EB4">
      <w:pPr>
        <w:pStyle w:val="PL"/>
        <w:shd w:val="clear" w:color="auto" w:fill="E6E6E6"/>
        <w:rPr>
          <w:rFonts w:eastAsiaTheme="minorEastAsia"/>
        </w:rPr>
      </w:pPr>
    </w:p>
    <w:p w:rsidR="00207F69" w:rsidRPr="00F537EB" w:rsidRDefault="00207F69" w:rsidP="00042EB4">
      <w:pPr>
        <w:pStyle w:val="PL"/>
        <w:shd w:val="clear" w:color="auto" w:fill="E6E6E6"/>
        <w:rPr>
          <w:rFonts w:eastAsiaTheme="minorEastAsia"/>
        </w:rPr>
      </w:pPr>
      <w:r w:rsidRPr="00F537EB">
        <w:t>MeasResult2NR-r16 ::=                SEQUENCE {</w:t>
      </w:r>
    </w:p>
    <w:p w:rsidR="00207F69" w:rsidRPr="00F537EB" w:rsidRDefault="00207F69" w:rsidP="00042EB4">
      <w:pPr>
        <w:pStyle w:val="PL"/>
        <w:shd w:val="clear" w:color="auto" w:fill="E6E6E6"/>
      </w:pPr>
      <w:r w:rsidRPr="00F537EB">
        <w:t xml:space="preserve">    ssbFrequency-r16                     ARFCN-ValueNR                       OPTIONAL,</w:t>
      </w:r>
    </w:p>
    <w:p w:rsidR="00207F69" w:rsidRPr="00F537EB" w:rsidRDefault="00207F69" w:rsidP="00042EB4">
      <w:pPr>
        <w:pStyle w:val="PL"/>
        <w:shd w:val="clear" w:color="auto" w:fill="E6E6E6"/>
      </w:pPr>
      <w:r w:rsidRPr="00F537EB">
        <w:t xml:space="preserve">    refFreqCSI-RS-r16                    ARFCN-ValueNR                       OPTIONAL,</w:t>
      </w:r>
    </w:p>
    <w:p w:rsidR="00207F69" w:rsidRPr="00F537EB" w:rsidRDefault="00207F69" w:rsidP="00042EB4">
      <w:pPr>
        <w:pStyle w:val="PL"/>
        <w:shd w:val="clear" w:color="auto" w:fill="E6E6E6"/>
        <w:rPr>
          <w:rFonts w:eastAsiaTheme="minorEastAsia"/>
        </w:rPr>
      </w:pPr>
      <w:r w:rsidRPr="00F537EB">
        <w:t xml:space="preserve">    measResultList-r16                   MeasResultListNR</w:t>
      </w:r>
    </w:p>
    <w:p w:rsidR="00207F69" w:rsidRPr="00F537EB" w:rsidRDefault="00207F69" w:rsidP="00042EB4">
      <w:pPr>
        <w:pStyle w:val="PL"/>
        <w:shd w:val="clear" w:color="auto" w:fill="E6E6E6"/>
        <w:rPr>
          <w:rFonts w:eastAsiaTheme="minorEastAsia"/>
        </w:rPr>
      </w:pPr>
      <w:r w:rsidRPr="00F537EB">
        <w:rPr>
          <w:rFonts w:eastAsiaTheme="minorEastAsia"/>
        </w:rPr>
        <w:t>}</w:t>
      </w:r>
    </w:p>
    <w:p w:rsidR="00207F69" w:rsidRPr="00F537EB" w:rsidRDefault="00207F69" w:rsidP="00042EB4">
      <w:pPr>
        <w:pStyle w:val="PL"/>
        <w:shd w:val="clear" w:color="auto" w:fill="E6E6E6"/>
        <w:rPr>
          <w:rFonts w:eastAsiaTheme="minorEastAsia"/>
        </w:rPr>
      </w:pPr>
    </w:p>
    <w:p w:rsidR="00207F69" w:rsidRPr="00F537EB" w:rsidRDefault="00207F69" w:rsidP="00042EB4">
      <w:pPr>
        <w:pStyle w:val="PL"/>
        <w:shd w:val="clear" w:color="auto" w:fill="E6E6E6"/>
      </w:pPr>
      <w:r w:rsidRPr="00F537EB">
        <w:t>MeasResultListLogging2NR-r16 ::=     SEQUENCE(SIZE (1..maxFreq)) OF MeasResultListLoggingNR-r16</w:t>
      </w:r>
    </w:p>
    <w:p w:rsidR="00207F69" w:rsidRPr="00F537EB" w:rsidRDefault="00207F69" w:rsidP="00042EB4">
      <w:pPr>
        <w:pStyle w:val="PL"/>
        <w:shd w:val="clear" w:color="auto" w:fill="E6E6E6"/>
      </w:pPr>
      <w:r w:rsidRPr="00F537EB">
        <w:t>MeasResultListLoggingNR-r16 ::=      SEQUENCE (SIZE (1..maxCellReport)) OF MeasResultLoggingNR-r16</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MeasResultLoggingNR-r16 ::=          SEQUENCE {</w:t>
      </w:r>
    </w:p>
    <w:p w:rsidR="00207F69" w:rsidRPr="00F537EB" w:rsidRDefault="00207F69" w:rsidP="00042EB4">
      <w:pPr>
        <w:pStyle w:val="PL"/>
        <w:shd w:val="clear" w:color="auto" w:fill="E6E6E6"/>
      </w:pPr>
      <w:r w:rsidRPr="00F537EB">
        <w:t xml:space="preserve">    physCellId-r16                       PhysCellId,</w:t>
      </w:r>
    </w:p>
    <w:p w:rsidR="00207F69" w:rsidRPr="00F537EB" w:rsidRDefault="00207F69" w:rsidP="00042EB4">
      <w:pPr>
        <w:pStyle w:val="PL"/>
        <w:shd w:val="clear" w:color="auto" w:fill="E6E6E6"/>
      </w:pPr>
      <w:r w:rsidRPr="00F537EB">
        <w:t xml:space="preserve">    resultsSSB-Cell-r16                  MeasQuantityResults,</w:t>
      </w:r>
    </w:p>
    <w:p w:rsidR="00207F69" w:rsidRPr="00F537EB" w:rsidRDefault="00207F69" w:rsidP="00042EB4">
      <w:pPr>
        <w:pStyle w:val="PL"/>
        <w:shd w:val="clear" w:color="auto" w:fill="E6E6E6"/>
      </w:pPr>
      <w:r w:rsidRPr="00F537EB">
        <w:t xml:space="preserve">    numberOfGoodSSB-r16                  INTEGER (1..maxNrofSSBs-r16) OPTIONAL</w:t>
      </w:r>
    </w:p>
    <w:p w:rsidR="00207F69" w:rsidRPr="00F537EB" w:rsidRDefault="00207F69" w:rsidP="00042EB4">
      <w:pPr>
        <w:pStyle w:val="PL"/>
        <w:shd w:val="clear" w:color="auto" w:fill="E6E6E6"/>
      </w:pPr>
      <w:r w:rsidRPr="00F537EB">
        <w:lastRenderedPageBreak/>
        <w:t>}</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MeasResult2EUTRA-r16 ::=             SEQUENCE {</w:t>
      </w:r>
    </w:p>
    <w:p w:rsidR="00207F69" w:rsidRPr="00F537EB" w:rsidRDefault="00207F69" w:rsidP="00042EB4">
      <w:pPr>
        <w:pStyle w:val="PL"/>
        <w:shd w:val="clear" w:color="auto" w:fill="E6E6E6"/>
      </w:pPr>
      <w:r w:rsidRPr="00F537EB">
        <w:t xml:space="preserve">    carrierFreq-r16                      ARFCN-ValueEUTRA,</w:t>
      </w:r>
    </w:p>
    <w:p w:rsidR="00207F69" w:rsidRPr="00F537EB" w:rsidRDefault="00207F69" w:rsidP="00042EB4">
      <w:pPr>
        <w:pStyle w:val="PL"/>
        <w:shd w:val="clear" w:color="auto" w:fill="E6E6E6"/>
      </w:pPr>
      <w:r w:rsidRPr="00F537EB">
        <w:t xml:space="preserve">    measResultList-r16                   MeasResultListEUTRA</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MeasResultRLFNR-r16 ::=              SEQUENCE {</w:t>
      </w:r>
    </w:p>
    <w:p w:rsidR="00207F69" w:rsidRPr="00F537EB" w:rsidRDefault="00207F69" w:rsidP="00042EB4">
      <w:pPr>
        <w:pStyle w:val="PL"/>
        <w:shd w:val="clear" w:color="auto" w:fill="E6E6E6"/>
      </w:pPr>
      <w:r w:rsidRPr="00F537EB">
        <w:t xml:space="preserve">    measResult-r16                       SEQUENCE {</w:t>
      </w:r>
    </w:p>
    <w:p w:rsidR="00207F69" w:rsidRPr="00F537EB" w:rsidRDefault="00207F69" w:rsidP="00042EB4">
      <w:pPr>
        <w:pStyle w:val="PL"/>
        <w:shd w:val="clear" w:color="auto" w:fill="E6E6E6"/>
      </w:pPr>
      <w:r w:rsidRPr="00F537EB">
        <w:t xml:space="preserve">        cellResults-r16                      SEQUENCE{</w:t>
      </w:r>
    </w:p>
    <w:p w:rsidR="00207F69" w:rsidRPr="00F537EB" w:rsidRDefault="00207F69" w:rsidP="00042EB4">
      <w:pPr>
        <w:pStyle w:val="PL"/>
        <w:shd w:val="clear" w:color="auto" w:fill="E6E6E6"/>
      </w:pPr>
      <w:r w:rsidRPr="00F537EB">
        <w:t xml:space="preserve">            resultsSSB-Cell-r16                  MeasQuantityResults         OPTIONAL,</w:t>
      </w:r>
    </w:p>
    <w:p w:rsidR="00207F69" w:rsidRPr="00F537EB" w:rsidRDefault="00207F69" w:rsidP="00042EB4">
      <w:pPr>
        <w:pStyle w:val="PL"/>
        <w:shd w:val="clear" w:color="auto" w:fill="E6E6E6"/>
      </w:pPr>
      <w:r w:rsidRPr="00F537EB">
        <w:t xml:space="preserve">            resultsCSI-RS-Cell-r16               MeasQuantityResults         OPTIONAL</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 xml:space="preserve">        rsIndexResults-r16                   SEQUENCE{</w:t>
      </w:r>
    </w:p>
    <w:p w:rsidR="00207F69" w:rsidRPr="00F537EB" w:rsidRDefault="00207F69" w:rsidP="00042EB4">
      <w:pPr>
        <w:pStyle w:val="PL"/>
        <w:shd w:val="clear" w:color="auto" w:fill="E6E6E6"/>
      </w:pPr>
      <w:r w:rsidRPr="00F537EB">
        <w:t xml:space="preserve">            resultsSSB-Indexes-r16               ResultsPerSSB-IndexList     OPTIONAL,</w:t>
      </w:r>
    </w:p>
    <w:p w:rsidR="00207F69" w:rsidRPr="00F537EB" w:rsidRDefault="00207F69" w:rsidP="00042EB4">
      <w:pPr>
        <w:pStyle w:val="PL"/>
        <w:shd w:val="clear" w:color="auto" w:fill="E6E6E6"/>
      </w:pPr>
      <w:r w:rsidRPr="00F537EB">
        <w:t xml:space="preserve">            ssbRLMConfigBitmap-r16               BIT STRING (SIZE (64))      OPTIONAL,</w:t>
      </w:r>
    </w:p>
    <w:p w:rsidR="00207F69" w:rsidRPr="00F537EB" w:rsidRDefault="00207F69" w:rsidP="00042EB4">
      <w:pPr>
        <w:pStyle w:val="PL"/>
        <w:shd w:val="clear" w:color="auto" w:fill="E6E6E6"/>
      </w:pPr>
      <w:r w:rsidRPr="00F537EB">
        <w:t xml:space="preserve">            resultsCSI-RS-Indexes-r16            ResultsPerCSI-RS-IndexList  OPTIONAL,</w:t>
      </w:r>
    </w:p>
    <w:p w:rsidR="00207F69" w:rsidRPr="00F537EB" w:rsidRDefault="00207F69" w:rsidP="00042EB4">
      <w:pPr>
        <w:pStyle w:val="PL"/>
        <w:shd w:val="clear" w:color="auto" w:fill="E6E6E6"/>
      </w:pPr>
      <w:r w:rsidRPr="00F537EB">
        <w:t xml:space="preserve">            csi-rsRLMConfigBitmap-r16            BIT STRING (SIZE (96))      OPTIONAL</w:t>
      </w:r>
    </w:p>
    <w:p w:rsidR="00207F69" w:rsidRPr="00F537EB" w:rsidRDefault="00207F69" w:rsidP="00042EB4">
      <w:pPr>
        <w:pStyle w:val="PL"/>
        <w:shd w:val="clear" w:color="auto" w:fill="E6E6E6"/>
      </w:pPr>
      <w:r w:rsidRPr="00F537EB">
        <w:t xml:space="preserve">        }                                                                    OPTIONAL</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TimeSinceFailure-r16 ::= INTEGER (0..172800)</w:t>
      </w:r>
    </w:p>
    <w:p w:rsidR="00207F69" w:rsidRPr="00F537EB" w:rsidRDefault="00207F69" w:rsidP="00042EB4">
      <w:pPr>
        <w:pStyle w:val="PL"/>
        <w:shd w:val="clear" w:color="auto" w:fill="E6E6E6"/>
        <w:rPr>
          <w:rFonts w:eastAsia="DengXian"/>
        </w:rPr>
      </w:pPr>
    </w:p>
    <w:p w:rsidR="00207F69" w:rsidRPr="00F537EB" w:rsidRDefault="00207F69" w:rsidP="00042EB4">
      <w:pPr>
        <w:pStyle w:val="PL"/>
        <w:shd w:val="clear" w:color="auto" w:fill="E6E6E6"/>
        <w:rPr>
          <w:rFonts w:eastAsia="DengXian"/>
        </w:rPr>
      </w:pPr>
      <w:r w:rsidRPr="00F537EB">
        <w:t>MobilityHistoryReport-r16 ::= VisitedCellInfoList-r16</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 TAG-UEINFORMATIONRESPONSE-STOP</w:t>
      </w:r>
    </w:p>
    <w:p w:rsidR="00207F69" w:rsidRPr="00F537EB" w:rsidRDefault="00207F69" w:rsidP="00042EB4">
      <w:pPr>
        <w:pStyle w:val="PL"/>
        <w:shd w:val="clear" w:color="auto" w:fill="E6E6E6"/>
      </w:pPr>
      <w:r w:rsidRPr="00F537EB">
        <w:t>-- ASN1STOP</w:t>
      </w:r>
    </w:p>
    <w:p w:rsidR="00207F69" w:rsidRPr="00F537EB" w:rsidRDefault="00207F69" w:rsidP="00207F69">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7F69" w:rsidRPr="00F537EB" w:rsidTr="00DD71F0">
        <w:tc>
          <w:tcPr>
            <w:tcW w:w="14173" w:type="dxa"/>
            <w:tcBorders>
              <w:top w:val="single" w:sz="4" w:space="0" w:color="auto"/>
              <w:left w:val="single" w:sz="4" w:space="0" w:color="auto"/>
              <w:bottom w:val="single" w:sz="4" w:space="0" w:color="auto"/>
              <w:right w:val="single" w:sz="4" w:space="0" w:color="auto"/>
            </w:tcBorders>
            <w:hideMark/>
          </w:tcPr>
          <w:p w:rsidR="00207F69" w:rsidRPr="00F537EB" w:rsidRDefault="00207F69" w:rsidP="00DD71F0">
            <w:pPr>
              <w:pStyle w:val="TAH"/>
              <w:rPr>
                <w:szCs w:val="22"/>
              </w:rPr>
            </w:pPr>
            <w:proofErr w:type="spellStart"/>
            <w:r w:rsidRPr="00F537EB">
              <w:rPr>
                <w:i/>
                <w:szCs w:val="22"/>
              </w:rPr>
              <w:t>UEInformationResponse</w:t>
            </w:r>
            <w:proofErr w:type="spellEnd"/>
            <w:r w:rsidRPr="00F537EB">
              <w:rPr>
                <w:i/>
                <w:szCs w:val="22"/>
              </w:rPr>
              <w:t xml:space="preserve">-IEs </w:t>
            </w:r>
            <w:r w:rsidRPr="00F537EB">
              <w:rPr>
                <w:szCs w:val="22"/>
              </w:rPr>
              <w:t>field descriptions</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rPr>
            </w:pPr>
            <w:proofErr w:type="spellStart"/>
            <w:r w:rsidRPr="00F537EB">
              <w:rPr>
                <w:b/>
                <w:i/>
              </w:rPr>
              <w:t>logMeasReport</w:t>
            </w:r>
            <w:proofErr w:type="spellEnd"/>
          </w:p>
          <w:p w:rsidR="00207F69" w:rsidRPr="00F537EB" w:rsidRDefault="00207F69" w:rsidP="00DD71F0">
            <w:pPr>
              <w:pStyle w:val="TAL"/>
              <w:rPr>
                <w:szCs w:val="22"/>
              </w:rPr>
            </w:pPr>
            <w:r w:rsidRPr="00F537EB">
              <w:t>T</w:t>
            </w:r>
            <w:r w:rsidRPr="00F537EB">
              <w:rPr>
                <w:lang w:eastAsia="en-GB"/>
              </w:rPr>
              <w:t>his fie</w:t>
            </w:r>
            <w:r w:rsidRPr="00F537EB">
              <w:t>l</w:t>
            </w:r>
            <w:r w:rsidRPr="00F537EB">
              <w:rPr>
                <w:lang w:eastAsia="en-GB"/>
              </w:rPr>
              <w:t xml:space="preserve">d is used to provide the measurement results stored by the UE associated to </w:t>
            </w:r>
            <w:proofErr w:type="gramStart"/>
            <w:r w:rsidRPr="00F537EB">
              <w:rPr>
                <w:lang w:eastAsia="en-GB"/>
              </w:rPr>
              <w:t>logged</w:t>
            </w:r>
            <w:proofErr w:type="gramEnd"/>
            <w:r w:rsidRPr="00F537EB">
              <w:rPr>
                <w:lang w:eastAsia="en-GB"/>
              </w:rPr>
              <w:t xml:space="preserve"> MDT. </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szCs w:val="22"/>
              </w:rPr>
            </w:pPr>
            <w:proofErr w:type="spellStart"/>
            <w:r w:rsidRPr="00F537EB">
              <w:rPr>
                <w:b/>
                <w:i/>
                <w:szCs w:val="22"/>
              </w:rPr>
              <w:t>measResultIdleEUTRA</w:t>
            </w:r>
            <w:proofErr w:type="spellEnd"/>
          </w:p>
          <w:p w:rsidR="00207F69" w:rsidRPr="00F537EB" w:rsidRDefault="00207F69" w:rsidP="00DD71F0">
            <w:pPr>
              <w:pStyle w:val="TAL"/>
              <w:rPr>
                <w:b/>
                <w:i/>
                <w:szCs w:val="22"/>
              </w:rPr>
            </w:pPr>
            <w:r w:rsidRPr="00F537EB">
              <w:rPr>
                <w:bCs/>
                <w:iCs/>
                <w:noProof/>
                <w:lang w:eastAsia="ko-KR"/>
              </w:rPr>
              <w:t>EUTRA measurement results performed during RRC_INACTIVE or RRC_IDLE.</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szCs w:val="22"/>
              </w:rPr>
            </w:pPr>
            <w:proofErr w:type="spellStart"/>
            <w:r w:rsidRPr="00F537EB">
              <w:rPr>
                <w:b/>
                <w:i/>
                <w:szCs w:val="22"/>
              </w:rPr>
              <w:t>measResultIdleNR</w:t>
            </w:r>
            <w:proofErr w:type="spellEnd"/>
          </w:p>
          <w:p w:rsidR="00207F69" w:rsidRPr="00F537EB" w:rsidRDefault="00207F69" w:rsidP="00DD71F0">
            <w:pPr>
              <w:pStyle w:val="TAL"/>
              <w:rPr>
                <w:b/>
                <w:i/>
                <w:szCs w:val="22"/>
              </w:rPr>
            </w:pPr>
            <w:r w:rsidRPr="00F537EB">
              <w:rPr>
                <w:bCs/>
                <w:iCs/>
                <w:noProof/>
                <w:lang w:eastAsia="ko-KR"/>
              </w:rPr>
              <w:t>NR measurement results performed during RRC_INACTIVE or RRC_IDLE.</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rPr>
            </w:pPr>
            <w:proofErr w:type="spellStart"/>
            <w:r w:rsidRPr="00F537EB">
              <w:rPr>
                <w:b/>
                <w:i/>
              </w:rPr>
              <w:t>ra</w:t>
            </w:r>
            <w:proofErr w:type="spellEnd"/>
            <w:r w:rsidRPr="00F537EB">
              <w:rPr>
                <w:b/>
                <w:i/>
              </w:rPr>
              <w:t>-Report</w:t>
            </w:r>
          </w:p>
          <w:p w:rsidR="00207F69" w:rsidRPr="00F537EB" w:rsidRDefault="00207F69" w:rsidP="00DD71F0">
            <w:pPr>
              <w:pStyle w:val="TAL"/>
              <w:rPr>
                <w:szCs w:val="22"/>
              </w:rPr>
            </w:pPr>
            <w:r w:rsidRPr="00F537EB">
              <w:t>T</w:t>
            </w:r>
            <w:r w:rsidRPr="00F537EB">
              <w:rPr>
                <w:lang w:eastAsia="en-GB"/>
              </w:rPr>
              <w:t>his fie</w:t>
            </w:r>
            <w:r w:rsidRPr="00F537EB">
              <w:t>l</w:t>
            </w:r>
            <w:r w:rsidRPr="00F537EB">
              <w:rPr>
                <w:lang w:eastAsia="en-GB"/>
              </w:rPr>
              <w:t xml:space="preserve">d is used to provide the list of RA reports that is stored by the UE for the past </w:t>
            </w:r>
            <w:proofErr w:type="spellStart"/>
            <w:r w:rsidRPr="00F537EB">
              <w:rPr>
                <w:lang w:eastAsia="en-GB"/>
              </w:rPr>
              <w:t>upto</w:t>
            </w:r>
            <w:proofErr w:type="spellEnd"/>
            <w:r w:rsidRPr="00F537EB">
              <w:rPr>
                <w:lang w:eastAsia="en-GB"/>
              </w:rPr>
              <w:t xml:space="preserve"> </w:t>
            </w:r>
            <w:r w:rsidRPr="00F537EB">
              <w:rPr>
                <w:rFonts w:eastAsia="DengXian"/>
                <w:i/>
              </w:rPr>
              <w:t>maxRAReport-r16</w:t>
            </w:r>
            <w:r w:rsidRPr="00F537EB">
              <w:rPr>
                <w:lang w:eastAsia="en-GB"/>
              </w:rPr>
              <w:t xml:space="preserve"> number of successful random access </w:t>
            </w:r>
            <w:proofErr w:type="spellStart"/>
            <w:r w:rsidRPr="00F537EB">
              <w:rPr>
                <w:lang w:eastAsia="en-GB"/>
              </w:rPr>
              <w:t>procedues</w:t>
            </w:r>
            <w:proofErr w:type="spellEnd"/>
            <w:r w:rsidRPr="00F537EB">
              <w:t>.</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rPr>
            </w:pPr>
            <w:proofErr w:type="spellStart"/>
            <w:r w:rsidRPr="00F537EB">
              <w:rPr>
                <w:b/>
                <w:i/>
              </w:rPr>
              <w:t>rlf</w:t>
            </w:r>
            <w:proofErr w:type="spellEnd"/>
            <w:r w:rsidRPr="00F537EB">
              <w:rPr>
                <w:b/>
                <w:i/>
              </w:rPr>
              <w:t>-Report</w:t>
            </w:r>
          </w:p>
          <w:p w:rsidR="00207F69" w:rsidRPr="00F537EB" w:rsidRDefault="00207F69" w:rsidP="00DD71F0">
            <w:pPr>
              <w:pStyle w:val="TAL"/>
              <w:rPr>
                <w:szCs w:val="22"/>
              </w:rPr>
            </w:pPr>
            <w:r w:rsidRPr="00F537EB">
              <w:t>T</w:t>
            </w:r>
            <w:r w:rsidRPr="00F537EB">
              <w:rPr>
                <w:lang w:eastAsia="en-GB"/>
              </w:rPr>
              <w:t>his fie</w:t>
            </w:r>
            <w:r w:rsidRPr="00F537EB">
              <w:t>l</w:t>
            </w:r>
            <w:r w:rsidRPr="00F537EB">
              <w:rPr>
                <w:lang w:eastAsia="en-GB"/>
              </w:rPr>
              <w:t xml:space="preserve">d is used to </w:t>
            </w:r>
            <w:proofErr w:type="gramStart"/>
            <w:r w:rsidRPr="00F537EB">
              <w:rPr>
                <w:lang w:eastAsia="en-GB"/>
              </w:rPr>
              <w:t>indicated</w:t>
            </w:r>
            <w:proofErr w:type="gramEnd"/>
            <w:r w:rsidRPr="00F537EB">
              <w:rPr>
                <w:lang w:eastAsia="en-GB"/>
              </w:rPr>
              <w:t xml:space="preserve"> the RLF report related contents</w:t>
            </w:r>
            <w:r w:rsidRPr="00F537EB">
              <w:t>.</w:t>
            </w:r>
          </w:p>
        </w:tc>
      </w:tr>
    </w:tbl>
    <w:p w:rsidR="00207F69" w:rsidRPr="00F537EB" w:rsidRDefault="00207F69" w:rsidP="00207F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H"/>
              <w:rPr>
                <w:szCs w:val="22"/>
              </w:rPr>
            </w:pPr>
            <w:proofErr w:type="spellStart"/>
            <w:r w:rsidRPr="00F537EB">
              <w:rPr>
                <w:i/>
                <w:iCs/>
                <w:lang w:eastAsia="ko-KR"/>
              </w:rPr>
              <w:lastRenderedPageBreak/>
              <w:t>LogMeasReport</w:t>
            </w:r>
            <w:proofErr w:type="spellEnd"/>
            <w:r w:rsidRPr="00F537EB">
              <w:rPr>
                <w:iCs/>
                <w:lang w:eastAsia="en-GB"/>
              </w:rPr>
              <w:t xml:space="preserve"> field descriptions</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ko-KR"/>
              </w:rPr>
            </w:pPr>
            <w:proofErr w:type="spellStart"/>
            <w:r w:rsidRPr="00F537EB">
              <w:rPr>
                <w:b/>
                <w:i/>
                <w:lang w:eastAsia="ko-KR"/>
              </w:rPr>
              <w:t>absoluteTimeStamp</w:t>
            </w:r>
            <w:proofErr w:type="spellEnd"/>
          </w:p>
          <w:p w:rsidR="00207F69" w:rsidRPr="00F537EB" w:rsidRDefault="00207F69" w:rsidP="00DD71F0">
            <w:pPr>
              <w:pStyle w:val="TAL"/>
              <w:rPr>
                <w:szCs w:val="22"/>
              </w:rPr>
            </w:pPr>
            <w:r w:rsidRPr="00F537EB">
              <w:rPr>
                <w:bCs/>
                <w:iCs/>
                <w:lang w:eastAsia="ko-KR"/>
              </w:rPr>
              <w:t>Indicates the absolute time when the logged measurement configuration logging is provided, as indicated by E-UTRAN within</w:t>
            </w:r>
            <w:r w:rsidRPr="00F537EB">
              <w:rPr>
                <w:bCs/>
                <w:i/>
                <w:lang w:eastAsia="ko-KR"/>
              </w:rPr>
              <w:t xml:space="preserve"> </w:t>
            </w:r>
            <w:proofErr w:type="spellStart"/>
            <w:r w:rsidRPr="00F537EB">
              <w:rPr>
                <w:bCs/>
                <w:i/>
                <w:lang w:eastAsia="ko-KR"/>
              </w:rPr>
              <w:t>absoluteTimeInfo</w:t>
            </w:r>
            <w:proofErr w:type="spellEnd"/>
            <w:r w:rsidRPr="00F537EB">
              <w:rPr>
                <w:bCs/>
                <w:iCs/>
                <w:lang w:eastAsia="ko-KR"/>
              </w:rPr>
              <w:t>.</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rPr>
            </w:pPr>
            <w:proofErr w:type="spellStart"/>
            <w:r w:rsidRPr="00F537EB">
              <w:rPr>
                <w:b/>
                <w:i/>
              </w:rPr>
              <w:t>logMeasResultListBT</w:t>
            </w:r>
            <w:proofErr w:type="spellEnd"/>
          </w:p>
          <w:p w:rsidR="00207F69" w:rsidRPr="00F537EB" w:rsidRDefault="00207F69" w:rsidP="00DD71F0">
            <w:pPr>
              <w:pStyle w:val="TAL"/>
              <w:rPr>
                <w:szCs w:val="22"/>
              </w:rPr>
            </w:pPr>
            <w:r w:rsidRPr="00F537EB">
              <w:rPr>
                <w:lang w:eastAsia="en-GB"/>
              </w:rPr>
              <w:t>This field refers to the Bluetooth measurement results.</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rPr>
            </w:pPr>
            <w:proofErr w:type="spellStart"/>
            <w:r w:rsidRPr="00F537EB">
              <w:rPr>
                <w:b/>
                <w:i/>
              </w:rPr>
              <w:t>logMeasResultListWLAN</w:t>
            </w:r>
            <w:proofErr w:type="spellEnd"/>
          </w:p>
          <w:p w:rsidR="00207F69" w:rsidRPr="00F537EB" w:rsidRDefault="00207F69" w:rsidP="00DD71F0">
            <w:pPr>
              <w:pStyle w:val="TAL"/>
              <w:rPr>
                <w:b/>
                <w:i/>
                <w:szCs w:val="22"/>
              </w:rPr>
            </w:pPr>
            <w:r w:rsidRPr="00F537EB">
              <w:rPr>
                <w:lang w:eastAsia="en-GB"/>
              </w:rPr>
              <w:t>This field refers to the WLAN measurement results.</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ko-KR"/>
              </w:rPr>
            </w:pPr>
            <w:proofErr w:type="spellStart"/>
            <w:r w:rsidRPr="00F537EB">
              <w:rPr>
                <w:b/>
                <w:i/>
                <w:lang w:eastAsia="ko-KR"/>
              </w:rPr>
              <w:t>measResultServCell</w:t>
            </w:r>
            <w:proofErr w:type="spellEnd"/>
          </w:p>
          <w:p w:rsidR="00207F69" w:rsidRPr="00F537EB" w:rsidRDefault="00207F69" w:rsidP="00DD71F0">
            <w:pPr>
              <w:pStyle w:val="TAL"/>
              <w:rPr>
                <w:b/>
                <w:i/>
                <w:szCs w:val="22"/>
              </w:rPr>
            </w:pPr>
            <w:r w:rsidRPr="00F537EB">
              <w:rPr>
                <w:bCs/>
                <w:iCs/>
                <w:lang w:eastAsia="ko-KR"/>
              </w:rPr>
              <w:t>This field refers to the log measurement results taken in the Serving cell.</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ko-KR"/>
              </w:rPr>
            </w:pPr>
            <w:proofErr w:type="spellStart"/>
            <w:r w:rsidRPr="00F537EB">
              <w:rPr>
                <w:b/>
                <w:i/>
                <w:lang w:eastAsia="ko-KR"/>
              </w:rPr>
              <w:t>relativeTimeStamp</w:t>
            </w:r>
            <w:proofErr w:type="spellEnd"/>
          </w:p>
          <w:p w:rsidR="00207F69" w:rsidRPr="00F537EB" w:rsidRDefault="00207F69" w:rsidP="00DD71F0">
            <w:pPr>
              <w:pStyle w:val="TAL"/>
              <w:rPr>
                <w:b/>
                <w:i/>
                <w:szCs w:val="22"/>
              </w:rPr>
            </w:pPr>
            <w:r w:rsidRPr="00F537EB">
              <w:rPr>
                <w:bCs/>
                <w:iCs/>
                <w:lang w:eastAsia="ko-KR"/>
              </w:rPr>
              <w:t xml:space="preserve">Indicates the time of logging measurement results, measured relative to the </w:t>
            </w:r>
            <w:proofErr w:type="spellStart"/>
            <w:r w:rsidRPr="00F537EB">
              <w:rPr>
                <w:bCs/>
                <w:i/>
                <w:lang w:eastAsia="ko-KR"/>
              </w:rPr>
              <w:t>absoluteTimeStamp</w:t>
            </w:r>
            <w:proofErr w:type="spellEnd"/>
            <w:r w:rsidRPr="00F537EB">
              <w:rPr>
                <w:bCs/>
                <w:iCs/>
                <w:lang w:eastAsia="ko-KR"/>
              </w:rPr>
              <w:t>. Value in seconds.</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rPr>
            </w:pPr>
            <w:proofErr w:type="spellStart"/>
            <w:r w:rsidRPr="00F537EB">
              <w:rPr>
                <w:b/>
                <w:i/>
              </w:rPr>
              <w:t>tce</w:t>
            </w:r>
            <w:proofErr w:type="spellEnd"/>
            <w:r w:rsidRPr="00F537EB">
              <w:rPr>
                <w:b/>
                <w:i/>
              </w:rPr>
              <w:t>-Id</w:t>
            </w:r>
          </w:p>
          <w:p w:rsidR="00207F69" w:rsidRPr="00F537EB" w:rsidRDefault="00207F69" w:rsidP="00DD71F0">
            <w:pPr>
              <w:pStyle w:val="TAL"/>
              <w:rPr>
                <w:b/>
                <w:i/>
                <w:szCs w:val="22"/>
              </w:rPr>
            </w:pPr>
            <w:r w:rsidRPr="00F537EB">
              <w:rPr>
                <w:bCs/>
                <w:iCs/>
              </w:rPr>
              <w:t>P</w:t>
            </w:r>
            <w:r w:rsidRPr="00F537EB">
              <w:rPr>
                <w:bCs/>
                <w:iCs/>
                <w:lang w:eastAsia="en-GB"/>
              </w:rPr>
              <w:t>arameter Trace Collection Entity Id: See TS 32.422 [52].</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rPr>
            </w:pPr>
            <w:proofErr w:type="spellStart"/>
            <w:r w:rsidRPr="00F537EB">
              <w:rPr>
                <w:b/>
                <w:i/>
              </w:rPr>
              <w:t>timeStamp</w:t>
            </w:r>
            <w:proofErr w:type="spellEnd"/>
          </w:p>
          <w:p w:rsidR="00207F69" w:rsidRPr="00F537EB" w:rsidRDefault="00207F69" w:rsidP="00DD71F0">
            <w:pPr>
              <w:pStyle w:val="TAL"/>
              <w:rPr>
                <w:b/>
                <w:i/>
                <w:szCs w:val="22"/>
              </w:rPr>
            </w:pPr>
            <w:r w:rsidRPr="00F537EB">
              <w:rPr>
                <w:lang w:eastAsia="en-GB"/>
              </w:rPr>
              <w:t>Includes time stamps for the waypoints that describe planned locations for the UE.</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ko-KR"/>
              </w:rPr>
            </w:pPr>
            <w:proofErr w:type="spellStart"/>
            <w:r w:rsidRPr="00F537EB">
              <w:rPr>
                <w:b/>
                <w:i/>
                <w:lang w:eastAsia="ko-KR"/>
              </w:rPr>
              <w:t>traceRecordingSessionRef</w:t>
            </w:r>
            <w:proofErr w:type="spellEnd"/>
          </w:p>
          <w:p w:rsidR="00207F69" w:rsidRPr="00F537EB" w:rsidRDefault="00207F69" w:rsidP="00DD71F0">
            <w:pPr>
              <w:pStyle w:val="TAL"/>
              <w:rPr>
                <w:b/>
                <w:i/>
                <w:szCs w:val="22"/>
              </w:rPr>
            </w:pPr>
            <w:r w:rsidRPr="00F537EB">
              <w:rPr>
                <w:bCs/>
                <w:iCs/>
                <w:lang w:eastAsia="en-GB"/>
              </w:rPr>
              <w:t>Parameter Trace Recording Session Reference: See TS 32.422 [52]</w:t>
            </w:r>
            <w:r w:rsidRPr="00F537EB">
              <w:rPr>
                <w:bCs/>
                <w:iCs/>
                <w:lang w:eastAsia="ko-KR"/>
              </w:rPr>
              <w:t>.</w:t>
            </w:r>
          </w:p>
        </w:tc>
      </w:tr>
    </w:tbl>
    <w:p w:rsidR="00207F69" w:rsidRPr="00F537EB" w:rsidRDefault="00207F69" w:rsidP="00207F69">
      <w:pPr>
        <w:rPr>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H"/>
              <w:rPr>
                <w:szCs w:val="22"/>
              </w:rPr>
            </w:pPr>
            <w:proofErr w:type="spellStart"/>
            <w:r w:rsidRPr="00F537EB">
              <w:rPr>
                <w:i/>
              </w:rPr>
              <w:t>ConnEstFailReport</w:t>
            </w:r>
            <w:proofErr w:type="spellEnd"/>
            <w:r w:rsidRPr="00F537EB">
              <w:rPr>
                <w:iCs/>
                <w:lang w:eastAsia="en-GB"/>
              </w:rPr>
              <w:t xml:space="preserve"> field descriptions</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ko-KR"/>
              </w:rPr>
            </w:pPr>
            <w:proofErr w:type="spellStart"/>
            <w:r w:rsidRPr="00F537EB">
              <w:rPr>
                <w:b/>
                <w:i/>
                <w:lang w:eastAsia="ko-KR"/>
              </w:rPr>
              <w:t>measResultFailedCell</w:t>
            </w:r>
            <w:proofErr w:type="spellEnd"/>
          </w:p>
          <w:p w:rsidR="00207F69" w:rsidRPr="00F537EB" w:rsidRDefault="00207F69" w:rsidP="00DD71F0">
            <w:pPr>
              <w:pStyle w:val="TAL"/>
              <w:rPr>
                <w:szCs w:val="22"/>
              </w:rPr>
            </w:pPr>
            <w:r w:rsidRPr="00F537EB">
              <w:rPr>
                <w:bCs/>
                <w:iCs/>
                <w:lang w:eastAsia="ko-KR"/>
              </w:rPr>
              <w:t>This field refers to the last measurement results taken in the cell, where connection establishment failure happened.</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rPr>
            </w:pPr>
            <w:proofErr w:type="spellStart"/>
            <w:r w:rsidRPr="00F537EB">
              <w:rPr>
                <w:b/>
                <w:i/>
              </w:rPr>
              <w:t>measResultNeighCells</w:t>
            </w:r>
            <w:proofErr w:type="spellEnd"/>
          </w:p>
          <w:p w:rsidR="00207F69" w:rsidRPr="00F537EB" w:rsidRDefault="00207F69" w:rsidP="00DD71F0">
            <w:pPr>
              <w:pStyle w:val="TAL"/>
              <w:rPr>
                <w:szCs w:val="22"/>
              </w:rPr>
            </w:pPr>
            <w:r w:rsidRPr="00F537EB">
              <w:rPr>
                <w:lang w:eastAsia="en-GB"/>
              </w:rPr>
              <w:t xml:space="preserve">This field refers to the neighbour cell measurements when </w:t>
            </w:r>
            <w:r w:rsidRPr="00F537EB">
              <w:rPr>
                <w:bCs/>
                <w:iCs/>
                <w:lang w:eastAsia="ko-KR"/>
              </w:rPr>
              <w:t>connection establishment failure happened.</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ko-KR"/>
              </w:rPr>
            </w:pPr>
            <w:proofErr w:type="spellStart"/>
            <w:r w:rsidRPr="00F537EB">
              <w:rPr>
                <w:b/>
                <w:i/>
                <w:lang w:eastAsia="ko-KR"/>
              </w:rPr>
              <w:t>numberOfConnFail</w:t>
            </w:r>
            <w:proofErr w:type="spellEnd"/>
          </w:p>
          <w:p w:rsidR="00207F69" w:rsidRPr="00F537EB" w:rsidRDefault="00207F69" w:rsidP="00DD71F0">
            <w:pPr>
              <w:pStyle w:val="TAL"/>
              <w:rPr>
                <w:b/>
                <w:i/>
              </w:rPr>
            </w:pPr>
            <w:r w:rsidRPr="00F537EB">
              <w:rPr>
                <w:lang w:eastAsia="ko-KR"/>
              </w:rPr>
              <w:t>This field is used to indicate the number of failed connection setup attempts after radio link failure.</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ko-KR"/>
              </w:rPr>
            </w:pPr>
            <w:proofErr w:type="spellStart"/>
            <w:r w:rsidRPr="00F537EB">
              <w:rPr>
                <w:b/>
                <w:i/>
                <w:lang w:eastAsia="ko-KR"/>
              </w:rPr>
              <w:t>numberOfPreamblesSent</w:t>
            </w:r>
            <w:proofErr w:type="spellEnd"/>
          </w:p>
          <w:p w:rsidR="00207F69" w:rsidRPr="00F537EB" w:rsidRDefault="00207F69" w:rsidP="00DD71F0">
            <w:pPr>
              <w:pStyle w:val="TAL"/>
              <w:rPr>
                <w:b/>
                <w:i/>
                <w:szCs w:val="22"/>
              </w:rPr>
            </w:pPr>
            <w:r w:rsidRPr="00F537EB">
              <w:rPr>
                <w:lang w:eastAsia="ko-KR"/>
              </w:rPr>
              <w:t>This field is used to indicate the number of random access preambles that were transmitted.</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rPr>
            </w:pPr>
            <w:proofErr w:type="spellStart"/>
            <w:r w:rsidRPr="00F537EB">
              <w:rPr>
                <w:b/>
                <w:i/>
              </w:rPr>
              <w:t>maxTxPowerReached</w:t>
            </w:r>
            <w:proofErr w:type="spellEnd"/>
          </w:p>
          <w:p w:rsidR="00207F69" w:rsidRPr="00F537EB" w:rsidRDefault="00207F69" w:rsidP="00DD71F0">
            <w:pPr>
              <w:pStyle w:val="TAL"/>
              <w:rPr>
                <w:b/>
                <w:i/>
                <w:szCs w:val="22"/>
              </w:rPr>
            </w:pPr>
            <w:r w:rsidRPr="00F537EB">
              <w:t>T</w:t>
            </w:r>
            <w:r w:rsidRPr="00F537EB">
              <w:rPr>
                <w:lang w:eastAsia="en-GB"/>
              </w:rPr>
              <w:t>his fie</w:t>
            </w:r>
            <w:r w:rsidRPr="00F537EB">
              <w:t>l</w:t>
            </w:r>
            <w:r w:rsidRPr="00F537EB">
              <w:rPr>
                <w:lang w:eastAsia="en-GB"/>
              </w:rPr>
              <w:t xml:space="preserve">d is used to indicate </w:t>
            </w:r>
            <w:r w:rsidRPr="00F537EB">
              <w:t>whether or not the maximum power level was used for the last transmitted preamble.</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rPr>
            </w:pPr>
            <w:proofErr w:type="spellStart"/>
            <w:r w:rsidRPr="00F537EB">
              <w:rPr>
                <w:b/>
                <w:i/>
              </w:rPr>
              <w:t>timeSinceFailure</w:t>
            </w:r>
            <w:proofErr w:type="spellEnd"/>
          </w:p>
          <w:p w:rsidR="00207F69" w:rsidRPr="00F537EB" w:rsidRDefault="00207F69" w:rsidP="00DD71F0">
            <w:pPr>
              <w:pStyle w:val="TAL"/>
              <w:rPr>
                <w:b/>
                <w:i/>
                <w:szCs w:val="22"/>
              </w:rPr>
            </w:pPr>
            <w:r w:rsidRPr="00F537EB">
              <w:t>T</w:t>
            </w:r>
            <w:r w:rsidRPr="00F537EB">
              <w:rPr>
                <w:lang w:eastAsia="en-GB"/>
              </w:rPr>
              <w:t>his fie</w:t>
            </w:r>
            <w:r w:rsidRPr="00F537EB">
              <w:t>l</w:t>
            </w:r>
            <w:r w:rsidRPr="00F537EB">
              <w:rPr>
                <w:lang w:eastAsia="en-GB"/>
              </w:rPr>
              <w:t xml:space="preserve">d is used to indicate the </w:t>
            </w:r>
            <w:r w:rsidRPr="00F537EB">
              <w:t xml:space="preserve">time that </w:t>
            </w:r>
            <w:r w:rsidRPr="00F537EB">
              <w:rPr>
                <w:lang w:eastAsia="en-GB"/>
              </w:rPr>
              <w:t>elapsed since the connection (establishment) failure.</w:t>
            </w:r>
            <w:r w:rsidRPr="00F537EB">
              <w:t xml:space="preserve"> </w:t>
            </w:r>
            <w:r w:rsidRPr="00F537EB">
              <w:rPr>
                <w:bCs/>
                <w:iCs/>
                <w:lang w:eastAsia="ko-KR"/>
              </w:rPr>
              <w:t>Value in seconds. The maximum value 172800 means 172800s or longer.</w:t>
            </w:r>
          </w:p>
        </w:tc>
      </w:tr>
    </w:tbl>
    <w:p w:rsidR="00207F69" w:rsidRPr="00F537EB" w:rsidRDefault="00207F69" w:rsidP="00207F69">
      <w:pPr>
        <w:rPr>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H"/>
              <w:rPr>
                <w:szCs w:val="22"/>
              </w:rPr>
            </w:pPr>
            <w:r w:rsidRPr="00F537EB">
              <w:rPr>
                <w:i/>
                <w:iCs/>
                <w:lang w:eastAsia="ko-KR"/>
              </w:rPr>
              <w:lastRenderedPageBreak/>
              <w:t>RA-Report</w:t>
            </w:r>
            <w:r w:rsidRPr="00F537EB">
              <w:rPr>
                <w:iCs/>
                <w:lang w:eastAsia="en-GB"/>
              </w:rPr>
              <w:t xml:space="preserve"> field descriptions</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en-GB"/>
              </w:rPr>
            </w:pPr>
            <w:proofErr w:type="spellStart"/>
            <w:r w:rsidRPr="00F537EB">
              <w:rPr>
                <w:b/>
                <w:i/>
                <w:lang w:eastAsia="en-GB"/>
              </w:rPr>
              <w:t>absoluteFrequencyPointA</w:t>
            </w:r>
            <w:proofErr w:type="spellEnd"/>
          </w:p>
          <w:p w:rsidR="00207F69" w:rsidRPr="00F537EB" w:rsidRDefault="00207F69" w:rsidP="00DD71F0">
            <w:pPr>
              <w:pStyle w:val="TAL"/>
              <w:rPr>
                <w:szCs w:val="22"/>
              </w:rPr>
            </w:pPr>
            <w:r w:rsidRPr="00F537EB">
              <w:rPr>
                <w:lang w:eastAsia="en-GB"/>
              </w:rPr>
              <w:t xml:space="preserve">This field indicates the </w:t>
            </w:r>
            <w:r w:rsidRPr="00F537EB">
              <w:t>a</w:t>
            </w:r>
            <w:r w:rsidRPr="00F537EB">
              <w:rPr>
                <w:szCs w:val="22"/>
              </w:rPr>
              <w:t>bsolute frequency position of the reference resource block (Common RB 0)</w:t>
            </w:r>
            <w:r w:rsidRPr="00F537EB">
              <w:rPr>
                <w:lang w:eastAsia="en-GB"/>
              </w:rPr>
              <w:t>.</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en-GB"/>
              </w:rPr>
            </w:pPr>
            <w:proofErr w:type="spellStart"/>
            <w:r w:rsidRPr="00F537EB">
              <w:rPr>
                <w:b/>
                <w:i/>
                <w:lang w:eastAsia="en-GB"/>
              </w:rPr>
              <w:t>cellID</w:t>
            </w:r>
            <w:proofErr w:type="spellEnd"/>
          </w:p>
          <w:p w:rsidR="00207F69" w:rsidRPr="00F537EB" w:rsidRDefault="00207F69" w:rsidP="00DD71F0">
            <w:pPr>
              <w:pStyle w:val="TAL"/>
              <w:rPr>
                <w:b/>
                <w:i/>
                <w:lang w:eastAsia="en-GB"/>
              </w:rPr>
            </w:pPr>
            <w:r w:rsidRPr="00F537EB">
              <w:rPr>
                <w:lang w:eastAsia="en-GB"/>
              </w:rPr>
              <w:t>This field indicates the CGI of the cell in which the associated random access procedure was performed.</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ko-KR"/>
              </w:rPr>
            </w:pPr>
            <w:proofErr w:type="spellStart"/>
            <w:r w:rsidRPr="00F537EB">
              <w:rPr>
                <w:b/>
                <w:i/>
                <w:lang w:eastAsia="ko-KR"/>
              </w:rPr>
              <w:t>contentionDetected</w:t>
            </w:r>
            <w:proofErr w:type="spellEnd"/>
          </w:p>
          <w:p w:rsidR="00207F69" w:rsidRPr="00F537EB" w:rsidRDefault="00207F69" w:rsidP="00DD71F0">
            <w:pPr>
              <w:pStyle w:val="TAL"/>
              <w:rPr>
                <w:szCs w:val="22"/>
              </w:rPr>
            </w:pPr>
            <w:r w:rsidRPr="00F537EB">
              <w:rPr>
                <w:bCs/>
                <w:lang w:eastAsia="en-GB"/>
              </w:rPr>
              <w:t>This field is used to indicate that contention was detected for the transmitted preamble in the given random access attempt or not.</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ko-KR"/>
              </w:rPr>
            </w:pPr>
            <w:proofErr w:type="spellStart"/>
            <w:r w:rsidRPr="00F537EB">
              <w:rPr>
                <w:b/>
                <w:i/>
                <w:lang w:eastAsia="ko-KR"/>
              </w:rPr>
              <w:t>csi</w:t>
            </w:r>
            <w:proofErr w:type="spellEnd"/>
            <w:r w:rsidRPr="00F537EB">
              <w:rPr>
                <w:b/>
                <w:i/>
                <w:lang w:eastAsia="ko-KR"/>
              </w:rPr>
              <w:t>-RS-Index</w:t>
            </w:r>
          </w:p>
          <w:p w:rsidR="00207F69" w:rsidRPr="00F537EB" w:rsidRDefault="00207F69" w:rsidP="00DD71F0">
            <w:pPr>
              <w:pStyle w:val="TAL"/>
              <w:rPr>
                <w:b/>
                <w:i/>
                <w:lang w:eastAsia="ko-KR"/>
              </w:rPr>
            </w:pPr>
            <w:r w:rsidRPr="00F537EB">
              <w:t>T</w:t>
            </w:r>
            <w:r w:rsidRPr="00F537EB">
              <w:rPr>
                <w:lang w:eastAsia="en-GB"/>
              </w:rPr>
              <w:t>his fie</w:t>
            </w:r>
            <w:r w:rsidRPr="00F537EB">
              <w:t>l</w:t>
            </w:r>
            <w:r w:rsidRPr="00F537EB">
              <w:rPr>
                <w:lang w:eastAsia="en-GB"/>
              </w:rPr>
              <w:t xml:space="preserve">d is used to indicate </w:t>
            </w:r>
            <w:r w:rsidRPr="00F537EB">
              <w:t>the CSI-RS index corresponding to the random access attempt.</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ko-KR"/>
              </w:rPr>
            </w:pPr>
            <w:proofErr w:type="spellStart"/>
            <w:r w:rsidRPr="00F537EB">
              <w:rPr>
                <w:b/>
                <w:i/>
                <w:lang w:eastAsia="ko-KR"/>
              </w:rPr>
              <w:t>dlRSRPAboveThreshold</w:t>
            </w:r>
            <w:proofErr w:type="spellEnd"/>
          </w:p>
          <w:p w:rsidR="00207F69" w:rsidRPr="00F537EB" w:rsidRDefault="00207F69" w:rsidP="00DD71F0">
            <w:pPr>
              <w:pStyle w:val="TAL"/>
              <w:rPr>
                <w:b/>
                <w:i/>
                <w:lang w:eastAsia="ko-KR"/>
              </w:rPr>
            </w:pPr>
            <w:r w:rsidRPr="00F537EB">
              <w:t>T</w:t>
            </w:r>
            <w:r w:rsidRPr="00F537EB">
              <w:rPr>
                <w:lang w:eastAsia="en-GB"/>
              </w:rPr>
              <w:t>his fie</w:t>
            </w:r>
            <w:r w:rsidRPr="00F537EB">
              <w:t>l</w:t>
            </w:r>
            <w:r w:rsidRPr="00F537EB">
              <w:rPr>
                <w:lang w:eastAsia="en-GB"/>
              </w:rPr>
              <w:t xml:space="preserve">d is used to indicate </w:t>
            </w:r>
            <w:r w:rsidRPr="00F537EB">
              <w:t xml:space="preserve">whether the DL beam (SSB or CSI-RS) </w:t>
            </w:r>
            <w:proofErr w:type="spellStart"/>
            <w:r w:rsidRPr="00F537EB">
              <w:t>qualtiy</w:t>
            </w:r>
            <w:proofErr w:type="spellEnd"/>
            <w:r w:rsidRPr="00F537EB">
              <w:t xml:space="preserve"> associated to the random access attempt was above or below the threshold (</w:t>
            </w:r>
            <w:proofErr w:type="spellStart"/>
            <w:r w:rsidRPr="00F537EB">
              <w:rPr>
                <w:i/>
              </w:rPr>
              <w:t>rsrp-ThresholdSSB</w:t>
            </w:r>
            <w:proofErr w:type="spellEnd"/>
            <w:r w:rsidRPr="00F537EB">
              <w:t xml:space="preserve"> when NUL is used and </w:t>
            </w:r>
            <w:proofErr w:type="spellStart"/>
            <w:r w:rsidRPr="00F537EB">
              <w:rPr>
                <w:i/>
              </w:rPr>
              <w:t>rsrp</w:t>
            </w:r>
            <w:proofErr w:type="spellEnd"/>
            <w:r w:rsidRPr="00F537EB">
              <w:rPr>
                <w:i/>
              </w:rPr>
              <w:t>-</w:t>
            </w:r>
            <w:proofErr w:type="spellStart"/>
            <w:r w:rsidRPr="00F537EB">
              <w:rPr>
                <w:i/>
              </w:rPr>
              <w:t>ThresholdSSB</w:t>
            </w:r>
            <w:proofErr w:type="spellEnd"/>
            <w:r w:rsidRPr="00F537EB">
              <w:rPr>
                <w:i/>
              </w:rPr>
              <w:t>-SUL</w:t>
            </w:r>
            <w:r w:rsidRPr="00F537EB">
              <w:t xml:space="preserve"> when SUL is used).</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ko-KR"/>
              </w:rPr>
            </w:pPr>
            <w:proofErr w:type="spellStart"/>
            <w:r w:rsidRPr="00F537EB">
              <w:rPr>
                <w:b/>
                <w:i/>
                <w:lang w:eastAsia="ko-KR"/>
              </w:rPr>
              <w:t>locationAndBandwidth</w:t>
            </w:r>
            <w:proofErr w:type="spellEnd"/>
          </w:p>
          <w:p w:rsidR="00207F69" w:rsidRPr="00F537EB" w:rsidRDefault="00207F69" w:rsidP="00DD71F0">
            <w:pPr>
              <w:pStyle w:val="TAL"/>
              <w:rPr>
                <w:b/>
                <w:i/>
                <w:lang w:eastAsia="ko-KR"/>
              </w:rPr>
            </w:pPr>
            <w:r w:rsidRPr="00F537EB">
              <w:rPr>
                <w:szCs w:val="22"/>
              </w:rPr>
              <w:t>Frequency domain location and bandwidth of the bandwidth part associated to the random-access resources used by the UE.</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ko-KR"/>
              </w:rPr>
            </w:pPr>
            <w:r w:rsidRPr="00F537EB">
              <w:rPr>
                <w:b/>
                <w:i/>
                <w:lang w:eastAsia="ko-KR"/>
              </w:rPr>
              <w:t xml:space="preserve">msg1-FrequencyStart </w:t>
            </w:r>
          </w:p>
          <w:p w:rsidR="00207F69" w:rsidRPr="00F537EB" w:rsidRDefault="00207F69" w:rsidP="00DD71F0">
            <w:pPr>
              <w:pStyle w:val="TAL"/>
              <w:rPr>
                <w:b/>
                <w:i/>
                <w:lang w:eastAsia="ko-KR"/>
              </w:rPr>
            </w:pPr>
            <w:r w:rsidRPr="00F537EB">
              <w:rPr>
                <w:szCs w:val="22"/>
              </w:rPr>
              <w:t>Offset of lowest PRACH transmission occasion in frequency domain with respective to PRB 0 of the UL BWP.</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ko-KR"/>
              </w:rPr>
            </w:pPr>
            <w:r w:rsidRPr="00F537EB">
              <w:rPr>
                <w:b/>
                <w:i/>
                <w:lang w:eastAsia="ko-KR"/>
              </w:rPr>
              <w:t xml:space="preserve">msg1-SubcarrierSpacing </w:t>
            </w:r>
          </w:p>
          <w:p w:rsidR="00207F69" w:rsidRPr="00F537EB" w:rsidRDefault="00207F69" w:rsidP="00DD71F0">
            <w:pPr>
              <w:pStyle w:val="TAL"/>
              <w:rPr>
                <w:b/>
                <w:i/>
                <w:lang w:eastAsia="ko-KR"/>
              </w:rPr>
            </w:pPr>
            <w:r w:rsidRPr="00F537EB">
              <w:rPr>
                <w:szCs w:val="22"/>
              </w:rPr>
              <w:t>Subcarrier spacing of PRACH resources.</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rFonts w:eastAsia="DengXian"/>
                <w:b/>
                <w:i/>
                <w:iCs/>
              </w:rPr>
            </w:pPr>
            <w:proofErr w:type="spellStart"/>
            <w:r w:rsidRPr="00F537EB">
              <w:rPr>
                <w:rFonts w:eastAsia="DengXian"/>
                <w:b/>
                <w:i/>
                <w:iCs/>
              </w:rPr>
              <w:t>numberOfPreamblesSentOnCSI</w:t>
            </w:r>
            <w:proofErr w:type="spellEnd"/>
            <w:r w:rsidRPr="00F537EB">
              <w:rPr>
                <w:rFonts w:eastAsia="DengXian"/>
                <w:b/>
                <w:i/>
                <w:iCs/>
              </w:rPr>
              <w:t>-RS</w:t>
            </w:r>
          </w:p>
          <w:p w:rsidR="00207F69" w:rsidRPr="00F537EB" w:rsidRDefault="00207F69" w:rsidP="00DD71F0">
            <w:pPr>
              <w:pStyle w:val="TAL"/>
              <w:rPr>
                <w:b/>
                <w:i/>
                <w:szCs w:val="22"/>
              </w:rPr>
            </w:pPr>
            <w:r w:rsidRPr="00F537EB">
              <w:rPr>
                <w:rFonts w:eastAsia="DengXian"/>
              </w:rPr>
              <w:t>This field is used to indicate the total number of successive RA preambles that were transmitted on the corresponding CSI-RS.</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rFonts w:eastAsia="DengXian"/>
                <w:b/>
                <w:i/>
                <w:iCs/>
              </w:rPr>
            </w:pPr>
            <w:proofErr w:type="spellStart"/>
            <w:r w:rsidRPr="00F537EB">
              <w:rPr>
                <w:rFonts w:eastAsia="DengXian"/>
                <w:b/>
                <w:i/>
                <w:iCs/>
              </w:rPr>
              <w:t>numberOfPreamblesSentOnSSB</w:t>
            </w:r>
            <w:proofErr w:type="spellEnd"/>
          </w:p>
          <w:p w:rsidR="00207F69" w:rsidRPr="00F537EB" w:rsidRDefault="00207F69" w:rsidP="00DD71F0">
            <w:pPr>
              <w:pStyle w:val="TAL"/>
              <w:rPr>
                <w:b/>
                <w:i/>
                <w:szCs w:val="22"/>
              </w:rPr>
            </w:pPr>
            <w:r w:rsidRPr="00F537EB">
              <w:rPr>
                <w:rFonts w:eastAsia="DengXian"/>
              </w:rPr>
              <w:t>This field is used to indicate the total number of successive RA preambles that were transmitted on the corresponding SSB/PBCH block.</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en-GB"/>
              </w:rPr>
            </w:pPr>
            <w:proofErr w:type="spellStart"/>
            <w:r w:rsidRPr="00F537EB">
              <w:rPr>
                <w:b/>
                <w:i/>
                <w:lang w:eastAsia="en-GB"/>
              </w:rPr>
              <w:t>perRAAttemptInfoList</w:t>
            </w:r>
            <w:proofErr w:type="spellEnd"/>
          </w:p>
          <w:p w:rsidR="00207F69" w:rsidRPr="00F537EB" w:rsidRDefault="00207F69" w:rsidP="00DD71F0">
            <w:pPr>
              <w:pStyle w:val="TAL"/>
              <w:rPr>
                <w:rFonts w:eastAsia="DengXian"/>
                <w:b/>
                <w:i/>
                <w:iCs/>
              </w:rPr>
            </w:pPr>
            <w:r w:rsidRPr="00F537EB">
              <w:rPr>
                <w:lang w:eastAsia="en-GB"/>
              </w:rPr>
              <w:t>This field provides detailed information about a random access attempt.</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en-GB"/>
              </w:rPr>
            </w:pPr>
            <w:proofErr w:type="spellStart"/>
            <w:r w:rsidRPr="00F537EB">
              <w:rPr>
                <w:b/>
                <w:i/>
                <w:lang w:eastAsia="en-GB"/>
              </w:rPr>
              <w:t>perRAInfoList</w:t>
            </w:r>
            <w:proofErr w:type="spellEnd"/>
          </w:p>
          <w:p w:rsidR="00207F69" w:rsidRPr="00F537EB" w:rsidRDefault="00207F69" w:rsidP="00DD71F0">
            <w:pPr>
              <w:pStyle w:val="TAL"/>
              <w:rPr>
                <w:b/>
                <w:i/>
                <w:szCs w:val="22"/>
              </w:rPr>
            </w:pPr>
            <w:r w:rsidRPr="00F537EB">
              <w:rPr>
                <w:lang w:eastAsia="en-GB"/>
              </w:rPr>
              <w:t>This field provides detailed information about each of the random access attempts in the chronological order of the random access attempts.</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rFonts w:eastAsia="DengXian"/>
                <w:b/>
                <w:i/>
              </w:rPr>
            </w:pPr>
            <w:proofErr w:type="spellStart"/>
            <w:r w:rsidRPr="00F537EB">
              <w:rPr>
                <w:rFonts w:eastAsia="DengXian"/>
                <w:b/>
                <w:i/>
              </w:rPr>
              <w:t>perRACSI-RSInfoList</w:t>
            </w:r>
            <w:proofErr w:type="spellEnd"/>
            <w:r w:rsidRPr="00F537EB">
              <w:rPr>
                <w:rFonts w:eastAsia="DengXian"/>
                <w:b/>
                <w:i/>
              </w:rPr>
              <w:t xml:space="preserve"> </w:t>
            </w:r>
          </w:p>
          <w:p w:rsidR="00207F69" w:rsidRPr="00F537EB" w:rsidRDefault="00207F69" w:rsidP="00DD71F0">
            <w:pPr>
              <w:pStyle w:val="TAL"/>
              <w:rPr>
                <w:b/>
                <w:i/>
                <w:szCs w:val="22"/>
              </w:rPr>
            </w:pPr>
            <w:r w:rsidRPr="00F537EB">
              <w:rPr>
                <w:rFonts w:eastAsia="DengXian"/>
              </w:rPr>
              <w:t xml:space="preserve">This field provides detailed information about the successive random </w:t>
            </w:r>
            <w:proofErr w:type="spellStart"/>
            <w:r w:rsidRPr="00F537EB">
              <w:rPr>
                <w:rFonts w:eastAsia="DengXian"/>
              </w:rPr>
              <w:t>acess</w:t>
            </w:r>
            <w:proofErr w:type="spellEnd"/>
            <w:r w:rsidRPr="00F537EB">
              <w:rPr>
                <w:rFonts w:eastAsia="DengXian"/>
              </w:rPr>
              <w:t xml:space="preserve"> attempts associated to the same CSI-RS.</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rFonts w:eastAsia="DengXian"/>
                <w:b/>
                <w:i/>
              </w:rPr>
            </w:pPr>
            <w:proofErr w:type="spellStart"/>
            <w:r w:rsidRPr="00F537EB">
              <w:rPr>
                <w:rFonts w:eastAsia="DengXian"/>
                <w:b/>
                <w:i/>
              </w:rPr>
              <w:t>perRASSBInfoList</w:t>
            </w:r>
            <w:proofErr w:type="spellEnd"/>
            <w:r w:rsidRPr="00F537EB">
              <w:rPr>
                <w:rFonts w:eastAsia="DengXian"/>
                <w:b/>
                <w:i/>
              </w:rPr>
              <w:t xml:space="preserve"> </w:t>
            </w:r>
          </w:p>
          <w:p w:rsidR="00207F69" w:rsidRPr="00F537EB" w:rsidRDefault="00207F69" w:rsidP="00DD71F0">
            <w:pPr>
              <w:pStyle w:val="TAL"/>
              <w:rPr>
                <w:b/>
                <w:i/>
                <w:szCs w:val="22"/>
              </w:rPr>
            </w:pPr>
            <w:r w:rsidRPr="00F537EB">
              <w:rPr>
                <w:rFonts w:eastAsia="DengXian"/>
              </w:rPr>
              <w:t>This field provides detailed information about the successive random access attempts associated to the same SS/PBCH block.</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rPr>
            </w:pPr>
            <w:proofErr w:type="spellStart"/>
            <w:r w:rsidRPr="00F537EB">
              <w:rPr>
                <w:b/>
                <w:i/>
              </w:rPr>
              <w:t>raPurpose</w:t>
            </w:r>
            <w:proofErr w:type="spellEnd"/>
            <w:r w:rsidRPr="00F537EB">
              <w:rPr>
                <w:b/>
                <w:i/>
              </w:rPr>
              <w:t xml:space="preserve"> </w:t>
            </w:r>
          </w:p>
          <w:p w:rsidR="00207F69" w:rsidRPr="00F537EB" w:rsidRDefault="00207F69" w:rsidP="00DD71F0">
            <w:pPr>
              <w:pStyle w:val="TAL"/>
              <w:rPr>
                <w:b/>
                <w:i/>
              </w:rPr>
            </w:pPr>
            <w:r w:rsidRPr="00F537EB">
              <w:t>T</w:t>
            </w:r>
            <w:r w:rsidRPr="00F537EB">
              <w:rPr>
                <w:lang w:eastAsia="en-GB"/>
              </w:rPr>
              <w:t>his fie</w:t>
            </w:r>
            <w:r w:rsidRPr="00F537EB">
              <w:t>l</w:t>
            </w:r>
            <w:r w:rsidRPr="00F537EB">
              <w:rPr>
                <w:lang w:eastAsia="en-GB"/>
              </w:rPr>
              <w:t xml:space="preserve">d is used to indicate </w:t>
            </w:r>
            <w:r w:rsidRPr="00F537EB">
              <w:t>the RA scenario for which the RA report entry is triggered. The RA accesses associated to Initial access from RRC_IDLE, transition from RRC-INACTIVE and the MSG3 based SI request are indicated using the indicator '</w:t>
            </w:r>
            <w:proofErr w:type="spellStart"/>
            <w:r w:rsidRPr="00F537EB">
              <w:t>accessRelated</w:t>
            </w:r>
            <w:proofErr w:type="spellEnd"/>
            <w:r w:rsidRPr="00F537EB">
              <w:t>'.</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rPr>
            </w:pPr>
            <w:proofErr w:type="spellStart"/>
            <w:r w:rsidRPr="00F537EB">
              <w:rPr>
                <w:b/>
                <w:i/>
              </w:rPr>
              <w:t>ssb</w:t>
            </w:r>
            <w:proofErr w:type="spellEnd"/>
            <w:r w:rsidRPr="00F537EB">
              <w:rPr>
                <w:b/>
                <w:i/>
              </w:rPr>
              <w:t>-Index</w:t>
            </w:r>
          </w:p>
          <w:p w:rsidR="00207F69" w:rsidRPr="00F537EB" w:rsidRDefault="00207F69" w:rsidP="00DD71F0">
            <w:pPr>
              <w:pStyle w:val="TAL"/>
              <w:rPr>
                <w:b/>
                <w:i/>
                <w:lang w:eastAsia="ko-KR"/>
              </w:rPr>
            </w:pPr>
            <w:r w:rsidRPr="00F537EB">
              <w:t>T</w:t>
            </w:r>
            <w:r w:rsidRPr="00F537EB">
              <w:rPr>
                <w:lang w:eastAsia="en-GB"/>
              </w:rPr>
              <w:t>his fie</w:t>
            </w:r>
            <w:r w:rsidRPr="00F537EB">
              <w:t>l</w:t>
            </w:r>
            <w:r w:rsidRPr="00F537EB">
              <w:rPr>
                <w:lang w:eastAsia="en-GB"/>
              </w:rPr>
              <w:t xml:space="preserve">d is used to indicate </w:t>
            </w:r>
            <w:r w:rsidRPr="00F537EB">
              <w:t>the SS/PBCH index of the SS/PBCH block corresponding to the random access attempt.</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rPr>
            </w:pPr>
            <w:proofErr w:type="spellStart"/>
            <w:r w:rsidRPr="00F537EB">
              <w:rPr>
                <w:b/>
                <w:i/>
              </w:rPr>
              <w:t>ssbRSRPQualityIndicator</w:t>
            </w:r>
            <w:proofErr w:type="spellEnd"/>
          </w:p>
          <w:p w:rsidR="00207F69" w:rsidRPr="00F537EB" w:rsidRDefault="00207F69" w:rsidP="00DD71F0">
            <w:pPr>
              <w:pStyle w:val="TAL"/>
              <w:rPr>
                <w:b/>
                <w:i/>
                <w:lang w:eastAsia="ko-KR"/>
              </w:rPr>
            </w:pPr>
            <w:r w:rsidRPr="00F537EB">
              <w:t>T</w:t>
            </w:r>
            <w:r w:rsidRPr="00F537EB">
              <w:rPr>
                <w:lang w:eastAsia="en-GB"/>
              </w:rPr>
              <w:t>his fie</w:t>
            </w:r>
            <w:r w:rsidRPr="00F537EB">
              <w:t>l</w:t>
            </w:r>
            <w:r w:rsidRPr="00F537EB">
              <w:rPr>
                <w:lang w:eastAsia="en-GB"/>
              </w:rPr>
              <w:t xml:space="preserve">d is used to indicate </w:t>
            </w:r>
            <w:r w:rsidRPr="00F537EB">
              <w:t xml:space="preserve">the SS/PBCH RSRP of the SS/PBCH block corresponding to the random access attempt is above </w:t>
            </w:r>
            <w:proofErr w:type="spellStart"/>
            <w:r w:rsidRPr="00F537EB">
              <w:rPr>
                <w:i/>
              </w:rPr>
              <w:t>rsrp-ThresholdSSB</w:t>
            </w:r>
            <w:proofErr w:type="spellEnd"/>
            <w:r w:rsidRPr="00F537EB">
              <w:rPr>
                <w:i/>
              </w:rPr>
              <w:t xml:space="preserve"> </w:t>
            </w:r>
            <w:r w:rsidRPr="00F537EB">
              <w:t>or not.</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rPr>
            </w:pPr>
            <w:proofErr w:type="spellStart"/>
            <w:r w:rsidRPr="00F537EB">
              <w:rPr>
                <w:b/>
                <w:i/>
              </w:rPr>
              <w:t>subcarrierSpacing</w:t>
            </w:r>
            <w:proofErr w:type="spellEnd"/>
            <w:r w:rsidRPr="00F537EB">
              <w:rPr>
                <w:b/>
                <w:i/>
              </w:rPr>
              <w:t xml:space="preserve"> </w:t>
            </w:r>
          </w:p>
          <w:p w:rsidR="00207F69" w:rsidRPr="00F537EB" w:rsidRDefault="00207F69" w:rsidP="00DD71F0">
            <w:pPr>
              <w:pStyle w:val="TAL"/>
              <w:rPr>
                <w:b/>
                <w:i/>
              </w:rPr>
            </w:pPr>
            <w:r w:rsidRPr="00F537EB">
              <w:rPr>
                <w:szCs w:val="22"/>
              </w:rPr>
              <w:t>Subcarrier spacing used in the BWP associated to the random-access resources used by the UE</w:t>
            </w:r>
            <w:r w:rsidRPr="00F537EB">
              <w:t>.</w:t>
            </w:r>
          </w:p>
        </w:tc>
      </w:tr>
    </w:tbl>
    <w:p w:rsidR="00207F69" w:rsidRPr="00F537EB" w:rsidRDefault="00207F69" w:rsidP="00207F69">
      <w:pPr>
        <w:rPr>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H"/>
              <w:rPr>
                <w:szCs w:val="22"/>
              </w:rPr>
            </w:pPr>
            <w:r w:rsidRPr="00F537EB">
              <w:rPr>
                <w:i/>
                <w:iCs/>
                <w:lang w:eastAsia="ko-KR"/>
              </w:rPr>
              <w:lastRenderedPageBreak/>
              <w:t>RLF-Report</w:t>
            </w:r>
            <w:r w:rsidRPr="00F537EB">
              <w:rPr>
                <w:iCs/>
                <w:lang w:eastAsia="en-GB"/>
              </w:rPr>
              <w:t xml:space="preserve"> field descriptions</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rPr>
            </w:pPr>
            <w:proofErr w:type="spellStart"/>
            <w:r w:rsidRPr="00F537EB">
              <w:rPr>
                <w:b/>
                <w:i/>
              </w:rPr>
              <w:t>connectionFailureType</w:t>
            </w:r>
            <w:proofErr w:type="spellEnd"/>
          </w:p>
          <w:p w:rsidR="00207F69" w:rsidRPr="00F537EB" w:rsidRDefault="00207F69" w:rsidP="00DD71F0">
            <w:pPr>
              <w:pStyle w:val="TAL"/>
              <w:rPr>
                <w:szCs w:val="22"/>
              </w:rPr>
            </w:pPr>
            <w:r w:rsidRPr="00F537EB">
              <w:t>T</w:t>
            </w:r>
            <w:r w:rsidRPr="00F537EB">
              <w:rPr>
                <w:lang w:eastAsia="en-GB"/>
              </w:rPr>
              <w:t>his fie</w:t>
            </w:r>
            <w:r w:rsidRPr="00F537EB">
              <w:t>l</w:t>
            </w:r>
            <w:r w:rsidRPr="00F537EB">
              <w:rPr>
                <w:lang w:eastAsia="en-GB"/>
              </w:rPr>
              <w:t xml:space="preserve">d is used to indicate </w:t>
            </w:r>
            <w:r w:rsidRPr="00F537EB">
              <w:t>whether the connection failure is due to radio link failure or handover failure.</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rPr>
            </w:pPr>
            <w:proofErr w:type="spellStart"/>
            <w:r w:rsidRPr="00F537EB">
              <w:rPr>
                <w:b/>
                <w:i/>
              </w:rPr>
              <w:t>csi-rsRLMConfigBitmap</w:t>
            </w:r>
            <w:proofErr w:type="spellEnd"/>
          </w:p>
          <w:p w:rsidR="00207F69" w:rsidRPr="00F537EB" w:rsidRDefault="00207F69" w:rsidP="00DD71F0">
            <w:pPr>
              <w:pStyle w:val="TAL"/>
              <w:rPr>
                <w:b/>
                <w:i/>
              </w:rPr>
            </w:pPr>
            <w:r w:rsidRPr="00F537EB">
              <w:t>T</w:t>
            </w:r>
            <w:r w:rsidRPr="00F537EB">
              <w:rPr>
                <w:lang w:eastAsia="en-GB"/>
              </w:rPr>
              <w:t>his fie</w:t>
            </w:r>
            <w:r w:rsidRPr="00F537EB">
              <w:t>l</w:t>
            </w:r>
            <w:r w:rsidRPr="00F537EB">
              <w:rPr>
                <w:lang w:eastAsia="en-GB"/>
              </w:rPr>
              <w:t xml:space="preserve">d is used to indicate the CSI-RS indexes that are also part of the </w:t>
            </w:r>
            <w:r w:rsidRPr="00F537EB">
              <w:t>RLM configurations.</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en-GB"/>
              </w:rPr>
            </w:pPr>
            <w:r w:rsidRPr="00F537EB">
              <w:rPr>
                <w:b/>
                <w:i/>
                <w:lang w:eastAsia="en-GB"/>
              </w:rPr>
              <w:t>c-RNTI</w:t>
            </w:r>
          </w:p>
          <w:p w:rsidR="00207F69" w:rsidRPr="00F537EB" w:rsidRDefault="00207F69" w:rsidP="00DD71F0">
            <w:pPr>
              <w:pStyle w:val="TAL"/>
              <w:rPr>
                <w:szCs w:val="22"/>
              </w:rPr>
            </w:pPr>
            <w:r w:rsidRPr="00F537EB">
              <w:rPr>
                <w:lang w:eastAsia="en-GB"/>
              </w:rPr>
              <w:t xml:space="preserve">This field indicates the C-RNTI used in the </w:t>
            </w:r>
            <w:proofErr w:type="spellStart"/>
            <w:r w:rsidRPr="00F537EB">
              <w:rPr>
                <w:lang w:eastAsia="en-GB"/>
              </w:rPr>
              <w:t>PCell</w:t>
            </w:r>
            <w:proofErr w:type="spellEnd"/>
            <w:r w:rsidRPr="00F537EB">
              <w:rPr>
                <w:lang w:eastAsia="en-GB"/>
              </w:rPr>
              <w:t xml:space="preserve"> upon detecting radio link failure or the C-RNTI used in the source </w:t>
            </w:r>
            <w:proofErr w:type="spellStart"/>
            <w:r w:rsidRPr="00F537EB">
              <w:rPr>
                <w:lang w:eastAsia="en-GB"/>
              </w:rPr>
              <w:t>PCell</w:t>
            </w:r>
            <w:proofErr w:type="spellEnd"/>
            <w:r w:rsidRPr="00F537EB">
              <w:rPr>
                <w:lang w:eastAsia="en-GB"/>
              </w:rPr>
              <w:t xml:space="preserve"> upon handover failure.</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en-GB"/>
              </w:rPr>
            </w:pPr>
            <w:proofErr w:type="spellStart"/>
            <w:r w:rsidRPr="00F537EB">
              <w:rPr>
                <w:b/>
                <w:i/>
                <w:lang w:eastAsia="en-GB"/>
              </w:rPr>
              <w:t>failedCellId</w:t>
            </w:r>
            <w:proofErr w:type="spellEnd"/>
          </w:p>
          <w:p w:rsidR="00207F69" w:rsidRPr="00F537EB" w:rsidRDefault="00207F69" w:rsidP="00DD71F0">
            <w:pPr>
              <w:pStyle w:val="TAL"/>
              <w:rPr>
                <w:b/>
                <w:i/>
                <w:szCs w:val="22"/>
              </w:rPr>
            </w:pPr>
            <w:r w:rsidRPr="00F537EB">
              <w:rPr>
                <w:lang w:eastAsia="en-GB"/>
              </w:rPr>
              <w:t>This field is used to indicate the cell in which connection establishment failed.</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en-GB"/>
              </w:rPr>
            </w:pPr>
            <w:proofErr w:type="spellStart"/>
            <w:r w:rsidRPr="00F537EB">
              <w:rPr>
                <w:b/>
                <w:i/>
                <w:lang w:eastAsia="en-GB"/>
              </w:rPr>
              <w:t>failedPCellId</w:t>
            </w:r>
            <w:proofErr w:type="spellEnd"/>
          </w:p>
          <w:p w:rsidR="00207F69" w:rsidRPr="00F537EB" w:rsidRDefault="00207F69" w:rsidP="00DD71F0">
            <w:pPr>
              <w:pStyle w:val="TAL"/>
              <w:rPr>
                <w:b/>
                <w:i/>
                <w:szCs w:val="22"/>
              </w:rPr>
            </w:pPr>
            <w:r w:rsidRPr="00F537EB">
              <w:rPr>
                <w:lang w:eastAsia="en-GB"/>
              </w:rPr>
              <w:t xml:space="preserve">This field is used to indicate the </w:t>
            </w:r>
            <w:proofErr w:type="spellStart"/>
            <w:r w:rsidRPr="00F537EB">
              <w:rPr>
                <w:lang w:eastAsia="en-GB"/>
              </w:rPr>
              <w:t>PCell</w:t>
            </w:r>
            <w:proofErr w:type="spellEnd"/>
            <w:r w:rsidRPr="00F537EB">
              <w:rPr>
                <w:lang w:eastAsia="en-GB"/>
              </w:rPr>
              <w:t xml:space="preserve"> in which RLF is detected or the target </w:t>
            </w:r>
            <w:proofErr w:type="spellStart"/>
            <w:r w:rsidRPr="00F537EB">
              <w:rPr>
                <w:lang w:eastAsia="en-GB"/>
              </w:rPr>
              <w:t>PCell</w:t>
            </w:r>
            <w:proofErr w:type="spellEnd"/>
            <w:r w:rsidRPr="00F537EB">
              <w:rPr>
                <w:lang w:eastAsia="en-GB"/>
              </w:rPr>
              <w:t xml:space="preserve"> of the failed handover. The UE sets the ARFCN according to the frequency band used for transmission/ reception when the failure occurred.</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en-GB"/>
              </w:rPr>
            </w:pPr>
            <w:proofErr w:type="spellStart"/>
            <w:r w:rsidRPr="00F537EB">
              <w:rPr>
                <w:b/>
                <w:i/>
                <w:lang w:eastAsia="en-GB"/>
              </w:rPr>
              <w:t>failedPCellId</w:t>
            </w:r>
            <w:proofErr w:type="spellEnd"/>
            <w:r w:rsidRPr="00F537EB">
              <w:rPr>
                <w:b/>
                <w:i/>
                <w:lang w:eastAsia="en-GB"/>
              </w:rPr>
              <w:t>-EUTRA</w:t>
            </w:r>
          </w:p>
          <w:p w:rsidR="00207F69" w:rsidRPr="00F537EB" w:rsidRDefault="00207F69" w:rsidP="00DD71F0">
            <w:pPr>
              <w:pStyle w:val="TAL"/>
              <w:rPr>
                <w:b/>
                <w:i/>
                <w:lang w:eastAsia="en-GB"/>
              </w:rPr>
            </w:pPr>
            <w:r w:rsidRPr="00F537EB">
              <w:rPr>
                <w:lang w:eastAsia="en-GB"/>
              </w:rPr>
              <w:t xml:space="preserve">This field is used to indicate the </w:t>
            </w:r>
            <w:proofErr w:type="spellStart"/>
            <w:r w:rsidRPr="00F537EB">
              <w:rPr>
                <w:lang w:eastAsia="en-GB"/>
              </w:rPr>
              <w:t>PCell</w:t>
            </w:r>
            <w:proofErr w:type="spellEnd"/>
            <w:r w:rsidRPr="00F537EB">
              <w:rPr>
                <w:lang w:eastAsia="en-GB"/>
              </w:rPr>
              <w:t xml:space="preserve"> in which RLF is detected or the target </w:t>
            </w:r>
            <w:proofErr w:type="spellStart"/>
            <w:r w:rsidRPr="00F537EB">
              <w:rPr>
                <w:lang w:eastAsia="en-GB"/>
              </w:rPr>
              <w:t>PCell</w:t>
            </w:r>
            <w:proofErr w:type="spellEnd"/>
            <w:r w:rsidRPr="00F537EB">
              <w:rPr>
                <w:lang w:eastAsia="en-GB"/>
              </w:rPr>
              <w:t xml:space="preserve"> of the failed handover in an E-UTRA RLF report.</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ko-KR"/>
              </w:rPr>
            </w:pPr>
            <w:proofErr w:type="spellStart"/>
            <w:r w:rsidRPr="00F537EB">
              <w:rPr>
                <w:b/>
                <w:i/>
                <w:lang w:eastAsia="ko-KR"/>
              </w:rPr>
              <w:t>measResultLastServCell</w:t>
            </w:r>
            <w:proofErr w:type="spellEnd"/>
          </w:p>
          <w:p w:rsidR="00207F69" w:rsidRPr="00F537EB" w:rsidRDefault="00207F69" w:rsidP="00DD71F0">
            <w:pPr>
              <w:pStyle w:val="TAL"/>
              <w:rPr>
                <w:b/>
                <w:i/>
                <w:szCs w:val="22"/>
              </w:rPr>
            </w:pPr>
            <w:r w:rsidRPr="00F537EB">
              <w:rPr>
                <w:bCs/>
                <w:iCs/>
                <w:lang w:eastAsia="ko-KR"/>
              </w:rPr>
              <w:t xml:space="preserve">This field refers to the last measurement results taken in the </w:t>
            </w:r>
            <w:proofErr w:type="spellStart"/>
            <w:r w:rsidRPr="00F537EB">
              <w:rPr>
                <w:bCs/>
                <w:iCs/>
                <w:lang w:eastAsia="ko-KR"/>
              </w:rPr>
              <w:t>PCell</w:t>
            </w:r>
            <w:proofErr w:type="spellEnd"/>
            <w:r w:rsidRPr="00F537EB">
              <w:rPr>
                <w:bCs/>
                <w:iCs/>
                <w:lang w:eastAsia="ko-KR"/>
              </w:rPr>
              <w:t>, where radio link failure or handover failure happened.</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ko-KR"/>
              </w:rPr>
            </w:pPr>
            <w:proofErr w:type="spellStart"/>
            <w:r w:rsidRPr="00F537EB">
              <w:rPr>
                <w:b/>
                <w:i/>
                <w:lang w:eastAsia="ko-KR"/>
              </w:rPr>
              <w:t>measResultListEUTRA</w:t>
            </w:r>
            <w:proofErr w:type="spellEnd"/>
          </w:p>
          <w:p w:rsidR="00207F69" w:rsidRPr="00F537EB" w:rsidRDefault="00207F69" w:rsidP="00DD71F0">
            <w:pPr>
              <w:pStyle w:val="TAL"/>
              <w:rPr>
                <w:b/>
                <w:i/>
                <w:szCs w:val="22"/>
              </w:rPr>
            </w:pPr>
            <w:r w:rsidRPr="00F537EB">
              <w:rPr>
                <w:bCs/>
                <w:iCs/>
                <w:lang w:eastAsia="ko-KR"/>
              </w:rPr>
              <w:t xml:space="preserve">This field refers to the last measurement results taken in the </w:t>
            </w:r>
            <w:proofErr w:type="spellStart"/>
            <w:r w:rsidRPr="00F537EB">
              <w:rPr>
                <w:bCs/>
                <w:iCs/>
                <w:lang w:eastAsia="ko-KR"/>
              </w:rPr>
              <w:t>neighboring</w:t>
            </w:r>
            <w:proofErr w:type="spellEnd"/>
            <w:r w:rsidRPr="00F537EB">
              <w:rPr>
                <w:bCs/>
                <w:iCs/>
                <w:lang w:eastAsia="ko-KR"/>
              </w:rPr>
              <w:t xml:space="preserve"> EUTRA Cells, when the radio link failure or handover failure happened.</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ko-KR"/>
              </w:rPr>
            </w:pPr>
            <w:proofErr w:type="spellStart"/>
            <w:r w:rsidRPr="00F537EB">
              <w:rPr>
                <w:b/>
                <w:i/>
                <w:lang w:eastAsia="ko-KR"/>
              </w:rPr>
              <w:t>measResultListNR</w:t>
            </w:r>
            <w:proofErr w:type="spellEnd"/>
          </w:p>
          <w:p w:rsidR="00207F69" w:rsidRPr="00F537EB" w:rsidRDefault="00207F69" w:rsidP="00DD71F0">
            <w:pPr>
              <w:pStyle w:val="TAL"/>
              <w:rPr>
                <w:b/>
                <w:i/>
                <w:lang w:eastAsia="ko-KR"/>
              </w:rPr>
            </w:pPr>
            <w:r w:rsidRPr="00F537EB">
              <w:rPr>
                <w:bCs/>
                <w:iCs/>
                <w:lang w:eastAsia="ko-KR"/>
              </w:rPr>
              <w:t xml:space="preserve">This field refers to the last measurement results taken in the </w:t>
            </w:r>
            <w:proofErr w:type="spellStart"/>
            <w:r w:rsidRPr="00F537EB">
              <w:rPr>
                <w:bCs/>
                <w:iCs/>
                <w:lang w:eastAsia="ko-KR"/>
              </w:rPr>
              <w:t>neighboring</w:t>
            </w:r>
            <w:proofErr w:type="spellEnd"/>
            <w:r w:rsidRPr="00F537EB">
              <w:rPr>
                <w:bCs/>
                <w:iCs/>
                <w:lang w:eastAsia="ko-KR"/>
              </w:rPr>
              <w:t xml:space="preserve"> NR Cells, when the radio link failure or handover failure happened. UE does not include the </w:t>
            </w:r>
            <w:proofErr w:type="spellStart"/>
            <w:r w:rsidRPr="00F537EB">
              <w:rPr>
                <w:i/>
              </w:rPr>
              <w:t>resultsSSB</w:t>
            </w:r>
            <w:proofErr w:type="spellEnd"/>
            <w:r w:rsidRPr="00F537EB">
              <w:rPr>
                <w:i/>
              </w:rPr>
              <w:t>-Indexes</w:t>
            </w:r>
            <w:r w:rsidRPr="00F537EB">
              <w:rPr>
                <w:bCs/>
                <w:iCs/>
                <w:lang w:eastAsia="ko-KR"/>
              </w:rPr>
              <w:t xml:space="preserve"> IE, if the</w:t>
            </w:r>
            <w:r w:rsidRPr="00F537EB">
              <w:t xml:space="preserve"> </w:t>
            </w:r>
            <w:proofErr w:type="spellStart"/>
            <w:r w:rsidRPr="00F537EB">
              <w:rPr>
                <w:bCs/>
                <w:i/>
                <w:iCs/>
                <w:lang w:eastAsia="ko-KR"/>
              </w:rPr>
              <w:t>measResultListNR</w:t>
            </w:r>
            <w:proofErr w:type="spellEnd"/>
            <w:r w:rsidRPr="00F537EB">
              <w:rPr>
                <w:bCs/>
                <w:iCs/>
                <w:lang w:eastAsia="ko-KR"/>
              </w:rPr>
              <w:t xml:space="preserve"> IE is included in the </w:t>
            </w:r>
            <w:r w:rsidRPr="00F537EB">
              <w:rPr>
                <w:i/>
              </w:rPr>
              <w:t>LogMeasInfo-r16</w:t>
            </w:r>
            <w:r w:rsidRPr="00F537EB">
              <w:t xml:space="preserve"> IE</w:t>
            </w:r>
            <w:r w:rsidRPr="00F537EB">
              <w:rPr>
                <w:bCs/>
                <w:iCs/>
                <w:lang w:eastAsia="ko-KR"/>
              </w:rPr>
              <w:t>.</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ko-KR"/>
              </w:rPr>
            </w:pPr>
            <w:proofErr w:type="spellStart"/>
            <w:r w:rsidRPr="00F537EB">
              <w:rPr>
                <w:b/>
                <w:i/>
                <w:lang w:eastAsia="ko-KR"/>
              </w:rPr>
              <w:t>measResultServCell</w:t>
            </w:r>
            <w:proofErr w:type="spellEnd"/>
          </w:p>
          <w:p w:rsidR="00207F69" w:rsidRPr="00F537EB" w:rsidRDefault="00207F69" w:rsidP="00DD71F0">
            <w:pPr>
              <w:pStyle w:val="TAL"/>
              <w:rPr>
                <w:b/>
                <w:i/>
                <w:szCs w:val="22"/>
              </w:rPr>
            </w:pPr>
            <w:r w:rsidRPr="00F537EB">
              <w:rPr>
                <w:bCs/>
                <w:iCs/>
                <w:lang w:eastAsia="ko-KR"/>
              </w:rPr>
              <w:t>This field refers to the log measurement results taken in the Serving cell.</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ko-KR"/>
              </w:rPr>
            </w:pPr>
            <w:proofErr w:type="spellStart"/>
            <w:r w:rsidRPr="00F537EB">
              <w:rPr>
                <w:b/>
                <w:i/>
                <w:lang w:eastAsia="ko-KR"/>
              </w:rPr>
              <w:t>measResult</w:t>
            </w:r>
            <w:proofErr w:type="spellEnd"/>
            <w:r w:rsidRPr="00F537EB">
              <w:rPr>
                <w:b/>
                <w:i/>
                <w:lang w:eastAsia="ko-KR"/>
              </w:rPr>
              <w:t>-RLF-Report-EUTRA</w:t>
            </w:r>
          </w:p>
          <w:p w:rsidR="00207F69" w:rsidRPr="00F537EB" w:rsidRDefault="00207F69" w:rsidP="00DD71F0">
            <w:pPr>
              <w:pStyle w:val="TAL"/>
              <w:rPr>
                <w:b/>
                <w:i/>
                <w:lang w:eastAsia="ko-KR"/>
              </w:rPr>
            </w:pPr>
            <w:r w:rsidRPr="00F537EB">
              <w:rPr>
                <w:bCs/>
                <w:iCs/>
                <w:lang w:eastAsia="ko-KR"/>
              </w:rPr>
              <w:t xml:space="preserve">Includes the E-UTRA </w:t>
            </w:r>
            <w:r w:rsidRPr="00F537EB">
              <w:rPr>
                <w:bCs/>
                <w:i/>
                <w:iCs/>
                <w:lang w:eastAsia="ko-KR"/>
              </w:rPr>
              <w:t>RLF-Report-r9</w:t>
            </w:r>
            <w:r w:rsidRPr="00F537EB">
              <w:rPr>
                <w:bCs/>
                <w:iCs/>
                <w:lang w:eastAsia="ko-KR"/>
              </w:rPr>
              <w:t xml:space="preserve"> IE as specified in TS 36.331 [10].</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ko-KR"/>
              </w:rPr>
            </w:pPr>
            <w:proofErr w:type="spellStart"/>
            <w:r w:rsidRPr="00F537EB">
              <w:rPr>
                <w:b/>
                <w:i/>
                <w:lang w:eastAsia="ko-KR"/>
              </w:rPr>
              <w:t>noSuitableCellFound</w:t>
            </w:r>
            <w:proofErr w:type="spellEnd"/>
          </w:p>
          <w:p w:rsidR="00207F69" w:rsidRPr="00F537EB" w:rsidRDefault="00207F69" w:rsidP="00DD71F0">
            <w:pPr>
              <w:pStyle w:val="TAL"/>
              <w:rPr>
                <w:b/>
                <w:i/>
                <w:lang w:eastAsia="ko-KR"/>
              </w:rPr>
            </w:pPr>
            <w:r w:rsidRPr="00F537EB">
              <w:rPr>
                <w:bCs/>
                <w:iCs/>
                <w:lang w:eastAsia="ko-KR"/>
              </w:rPr>
              <w:t>This field is set by the UE when the T311 expires.</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lang w:eastAsia="en-GB"/>
              </w:rPr>
            </w:pPr>
            <w:proofErr w:type="spellStart"/>
            <w:r w:rsidRPr="00F537EB">
              <w:rPr>
                <w:b/>
                <w:i/>
                <w:lang w:eastAsia="en-GB"/>
              </w:rPr>
              <w:t>previousPCellId</w:t>
            </w:r>
            <w:proofErr w:type="spellEnd"/>
          </w:p>
          <w:p w:rsidR="00207F69" w:rsidRPr="00F537EB" w:rsidRDefault="00207F69" w:rsidP="00DD71F0">
            <w:pPr>
              <w:pStyle w:val="TAL"/>
              <w:rPr>
                <w:b/>
                <w:i/>
                <w:szCs w:val="22"/>
              </w:rPr>
            </w:pPr>
            <w:r w:rsidRPr="00F537EB">
              <w:rPr>
                <w:lang w:eastAsia="en-GB"/>
              </w:rPr>
              <w:t xml:space="preserve">This field is used to indicate the source </w:t>
            </w:r>
            <w:proofErr w:type="spellStart"/>
            <w:r w:rsidRPr="00F537EB">
              <w:rPr>
                <w:lang w:eastAsia="en-GB"/>
              </w:rPr>
              <w:t>PCell</w:t>
            </w:r>
            <w:proofErr w:type="spellEnd"/>
            <w:r w:rsidRPr="00F537EB">
              <w:rPr>
                <w:lang w:eastAsia="en-GB"/>
              </w:rPr>
              <w:t xml:space="preserve"> of the last handover (source </w:t>
            </w:r>
            <w:proofErr w:type="spellStart"/>
            <w:r w:rsidRPr="00F537EB">
              <w:rPr>
                <w:lang w:eastAsia="en-GB"/>
              </w:rPr>
              <w:t>PCell</w:t>
            </w:r>
            <w:proofErr w:type="spellEnd"/>
            <w:r w:rsidRPr="00F537EB">
              <w:rPr>
                <w:lang w:eastAsia="en-GB"/>
              </w:rPr>
              <w:t xml:space="preserve"> when the last </w:t>
            </w:r>
            <w:proofErr w:type="spellStart"/>
            <w:r w:rsidRPr="00F537EB">
              <w:rPr>
                <w:i/>
                <w:lang w:eastAsia="en-GB"/>
              </w:rPr>
              <w:t>RRCReconfiguration</w:t>
            </w:r>
            <w:proofErr w:type="spellEnd"/>
            <w:r w:rsidRPr="00F537EB">
              <w:rPr>
                <w:lang w:eastAsia="en-GB"/>
              </w:rPr>
              <w:t xml:space="preserve"> message including </w:t>
            </w:r>
            <w:proofErr w:type="spellStart"/>
            <w:r w:rsidRPr="00F537EB">
              <w:rPr>
                <w:i/>
              </w:rPr>
              <w:t>reconfigurationWithSync</w:t>
            </w:r>
            <w:proofErr w:type="spellEnd"/>
            <w:r w:rsidRPr="00F537EB">
              <w:rPr>
                <w:lang w:eastAsia="en-GB"/>
              </w:rPr>
              <w:t xml:space="preserve"> was received).</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rPr>
            </w:pPr>
            <w:proofErr w:type="spellStart"/>
            <w:r w:rsidRPr="00F537EB">
              <w:rPr>
                <w:b/>
                <w:i/>
              </w:rPr>
              <w:t>reestablishmentCellId</w:t>
            </w:r>
            <w:proofErr w:type="spellEnd"/>
          </w:p>
          <w:p w:rsidR="00207F69" w:rsidRPr="00F537EB" w:rsidRDefault="00207F69" w:rsidP="00DD71F0">
            <w:pPr>
              <w:pStyle w:val="TAL"/>
              <w:rPr>
                <w:b/>
                <w:i/>
                <w:lang w:eastAsia="ko-KR"/>
              </w:rPr>
            </w:pPr>
            <w:r w:rsidRPr="00F537EB">
              <w:t>T</w:t>
            </w:r>
            <w:r w:rsidRPr="00F537EB">
              <w:rPr>
                <w:lang w:eastAsia="en-GB"/>
              </w:rPr>
              <w:t>his fie</w:t>
            </w:r>
            <w:r w:rsidRPr="00F537EB">
              <w:t>l</w:t>
            </w:r>
            <w:r w:rsidRPr="00F537EB">
              <w:rPr>
                <w:lang w:eastAsia="en-GB"/>
              </w:rPr>
              <w:t xml:space="preserve">d is used to indicate the cell in which the re-establishment attempt was made </w:t>
            </w:r>
            <w:r w:rsidRPr="00F537EB">
              <w:t>after connection failure.</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rPr>
            </w:pPr>
            <w:proofErr w:type="spellStart"/>
            <w:r w:rsidRPr="00F537EB">
              <w:rPr>
                <w:b/>
                <w:i/>
              </w:rPr>
              <w:t>rlf</w:t>
            </w:r>
            <w:proofErr w:type="spellEnd"/>
            <w:r w:rsidRPr="00F537EB">
              <w:rPr>
                <w:b/>
                <w:i/>
              </w:rPr>
              <w:t>-Cause</w:t>
            </w:r>
          </w:p>
          <w:p w:rsidR="00207F69" w:rsidRPr="00F537EB" w:rsidRDefault="00207F69" w:rsidP="00DD71F0">
            <w:pPr>
              <w:pStyle w:val="TAL"/>
              <w:rPr>
                <w:b/>
                <w:i/>
                <w:lang w:eastAsia="ko-KR"/>
              </w:rPr>
            </w:pPr>
            <w:r w:rsidRPr="00F537EB">
              <w:t>T</w:t>
            </w:r>
            <w:r w:rsidRPr="00F537EB">
              <w:rPr>
                <w:lang w:eastAsia="en-GB"/>
              </w:rPr>
              <w:t>his fie</w:t>
            </w:r>
            <w:r w:rsidRPr="00F537EB">
              <w:t>l</w:t>
            </w:r>
            <w:r w:rsidRPr="00F537EB">
              <w:rPr>
                <w:lang w:eastAsia="en-GB"/>
              </w:rPr>
              <w:t xml:space="preserve">d is used to indicate </w:t>
            </w:r>
            <w:r w:rsidRPr="00F537EB">
              <w:t xml:space="preserve">the cause of the last radio link failure that was detected. In case of handover failure information reporting (i.e., the </w:t>
            </w:r>
            <w:proofErr w:type="spellStart"/>
            <w:r w:rsidRPr="00F537EB">
              <w:rPr>
                <w:i/>
                <w:iCs/>
              </w:rPr>
              <w:t>connectionFailureType</w:t>
            </w:r>
            <w:proofErr w:type="spellEnd"/>
            <w:r w:rsidRPr="00F537EB">
              <w:t xml:space="preserve"> is set to '</w:t>
            </w:r>
            <w:proofErr w:type="spellStart"/>
            <w:r w:rsidRPr="00F537EB">
              <w:rPr>
                <w:i/>
                <w:iCs/>
              </w:rPr>
              <w:t>hof</w:t>
            </w:r>
            <w:proofErr w:type="spellEnd"/>
            <w:r w:rsidRPr="00F537EB">
              <w:t>'), the UE is allowed to set this field to any value.</w:t>
            </w:r>
          </w:p>
        </w:tc>
      </w:tr>
      <w:tr w:rsidR="00F3217F" w:rsidRPr="00F537EB" w:rsidTr="009A15EB">
        <w:trPr>
          <w:ins w:id="127" w:author="CATT" w:date="2020-04-10T09:46:00Z"/>
        </w:trPr>
        <w:tc>
          <w:tcPr>
            <w:tcW w:w="14173" w:type="dxa"/>
            <w:tcBorders>
              <w:top w:val="single" w:sz="4" w:space="0" w:color="auto"/>
              <w:left w:val="single" w:sz="4" w:space="0" w:color="auto"/>
              <w:bottom w:val="single" w:sz="4" w:space="0" w:color="auto"/>
              <w:right w:val="single" w:sz="4" w:space="0" w:color="auto"/>
            </w:tcBorders>
          </w:tcPr>
          <w:p w:rsidR="00F3217F" w:rsidRPr="00F537EB" w:rsidRDefault="00F3217F" w:rsidP="009A15EB">
            <w:pPr>
              <w:pStyle w:val="TAL"/>
              <w:rPr>
                <w:ins w:id="128" w:author="CATT" w:date="2020-04-10T09:46:00Z"/>
                <w:b/>
                <w:i/>
                <w:lang w:eastAsia="zh-CN"/>
              </w:rPr>
            </w:pPr>
            <w:proofErr w:type="spellStart"/>
            <w:ins w:id="129" w:author="CATT" w:date="2020-04-10T09:46:00Z">
              <w:r w:rsidRPr="00F537EB">
                <w:rPr>
                  <w:b/>
                  <w:i/>
                </w:rPr>
                <w:t>r</w:t>
              </w:r>
              <w:r>
                <w:rPr>
                  <w:rFonts w:hint="eastAsia"/>
                  <w:b/>
                  <w:i/>
                  <w:lang w:eastAsia="zh-CN"/>
                </w:rPr>
                <w:t>econnectionCell</w:t>
              </w:r>
              <w:proofErr w:type="spellEnd"/>
            </w:ins>
          </w:p>
          <w:p w:rsidR="00F3217F" w:rsidRPr="00F537EB" w:rsidRDefault="00F3217F" w:rsidP="00073CF1">
            <w:pPr>
              <w:pStyle w:val="TAL"/>
              <w:rPr>
                <w:ins w:id="130" w:author="CATT" w:date="2020-04-10T09:46:00Z"/>
                <w:b/>
                <w:i/>
                <w:lang w:eastAsia="ko-KR"/>
              </w:rPr>
            </w:pPr>
            <w:ins w:id="131" w:author="CATT" w:date="2020-04-10T09:46:00Z">
              <w:r w:rsidRPr="00F537EB">
                <w:t>T</w:t>
              </w:r>
              <w:r w:rsidRPr="00F537EB">
                <w:rPr>
                  <w:lang w:eastAsia="en-GB"/>
                </w:rPr>
                <w:t>his fie</w:t>
              </w:r>
              <w:r w:rsidRPr="00F537EB">
                <w:t>l</w:t>
              </w:r>
              <w:r w:rsidRPr="00F537EB">
                <w:rPr>
                  <w:lang w:eastAsia="en-GB"/>
                </w:rPr>
                <w:t xml:space="preserve">d is used to indicate </w:t>
              </w:r>
              <w:r w:rsidRPr="00F537EB">
                <w:t xml:space="preserve">the </w:t>
              </w:r>
            </w:ins>
            <w:ins w:id="132" w:author="CATT" w:date="2020-04-10T09:49:00Z">
              <w:r w:rsidR="00EC110F" w:rsidRPr="00EC110F">
                <w:t xml:space="preserve">first cell </w:t>
              </w:r>
              <w:r w:rsidR="004C66C9">
                <w:rPr>
                  <w:rFonts w:hint="eastAsia"/>
                  <w:lang w:eastAsia="zh-CN"/>
                </w:rPr>
                <w:t xml:space="preserve">UE attempted to </w:t>
              </w:r>
            </w:ins>
            <w:ins w:id="133" w:author="CATT" w:date="2020-04-10T09:55:00Z">
              <w:r w:rsidR="00073CF1">
                <w:rPr>
                  <w:rFonts w:hint="eastAsia"/>
                  <w:lang w:eastAsia="zh-CN"/>
                </w:rPr>
                <w:t>establish</w:t>
              </w:r>
            </w:ins>
            <w:ins w:id="134" w:author="CATT" w:date="2020-04-10T09:49:00Z">
              <w:r w:rsidR="004C66C9">
                <w:rPr>
                  <w:rFonts w:hint="eastAsia"/>
                  <w:lang w:eastAsia="zh-CN"/>
                </w:rPr>
                <w:t xml:space="preserve"> </w:t>
              </w:r>
            </w:ins>
            <w:ins w:id="135" w:author="CATT" w:date="2020-04-10T09:52:00Z">
              <w:r w:rsidR="004C66C9">
                <w:rPr>
                  <w:rFonts w:hint="eastAsia"/>
                  <w:lang w:eastAsia="zh-CN"/>
                </w:rPr>
                <w:t xml:space="preserve">if the re-establishment </w:t>
              </w:r>
            </w:ins>
            <w:ins w:id="136" w:author="CATT" w:date="2020-04-10T09:49:00Z">
              <w:r w:rsidR="00EC110F" w:rsidRPr="00EC110F">
                <w:t xml:space="preserve">after </w:t>
              </w:r>
            </w:ins>
            <w:ins w:id="137" w:author="CATT" w:date="2020-04-10T09:55:00Z">
              <w:r w:rsidR="00073CF1">
                <w:rPr>
                  <w:rFonts w:hint="eastAsia"/>
                  <w:lang w:eastAsia="zh-CN"/>
                </w:rPr>
                <w:t>the last</w:t>
              </w:r>
            </w:ins>
            <w:ins w:id="138" w:author="CATT" w:date="2020-04-10T09:56:00Z">
              <w:r w:rsidR="00073CF1">
                <w:rPr>
                  <w:rFonts w:hint="eastAsia"/>
                  <w:lang w:eastAsia="zh-CN"/>
                </w:rPr>
                <w:t xml:space="preserve"> </w:t>
              </w:r>
            </w:ins>
            <w:ins w:id="139" w:author="CATT" w:date="2020-04-10T09:55:00Z">
              <w:r w:rsidR="00073CF1">
                <w:rPr>
                  <w:rFonts w:hint="eastAsia"/>
                  <w:lang w:eastAsia="zh-CN"/>
                </w:rPr>
                <w:t>HOF/</w:t>
              </w:r>
            </w:ins>
            <w:ins w:id="140" w:author="CATT" w:date="2020-04-10T09:49:00Z">
              <w:r w:rsidR="00EC110F" w:rsidRPr="00EC110F">
                <w:t>RLF</w:t>
              </w:r>
            </w:ins>
            <w:ins w:id="141" w:author="CATT" w:date="2020-04-10T09:52:00Z">
              <w:r w:rsidR="004C66C9">
                <w:rPr>
                  <w:rFonts w:hint="eastAsia"/>
                  <w:lang w:eastAsia="zh-CN"/>
                </w:rPr>
                <w:t xml:space="preserve"> </w:t>
              </w:r>
            </w:ins>
            <w:ins w:id="142" w:author="CATT" w:date="2020-04-10T09:53:00Z">
              <w:r w:rsidR="004C66C9">
                <w:rPr>
                  <w:rFonts w:hint="eastAsia"/>
                  <w:lang w:eastAsia="zh-CN"/>
                </w:rPr>
                <w:t>is not successful</w:t>
              </w:r>
            </w:ins>
            <w:ins w:id="143" w:author="CATT" w:date="2020-04-10T09:46:00Z">
              <w:r w:rsidRPr="00F537EB">
                <w:t>.</w:t>
              </w:r>
            </w:ins>
          </w:p>
        </w:tc>
      </w:tr>
      <w:tr w:rsidR="00F3217F" w:rsidRPr="00F537EB" w:rsidTr="009A15EB">
        <w:trPr>
          <w:ins w:id="144" w:author="CATT" w:date="2020-04-10T09:47:00Z"/>
        </w:trPr>
        <w:tc>
          <w:tcPr>
            <w:tcW w:w="14173" w:type="dxa"/>
            <w:tcBorders>
              <w:top w:val="single" w:sz="4" w:space="0" w:color="auto"/>
              <w:left w:val="single" w:sz="4" w:space="0" w:color="auto"/>
              <w:bottom w:val="single" w:sz="4" w:space="0" w:color="auto"/>
              <w:right w:val="single" w:sz="4" w:space="0" w:color="auto"/>
            </w:tcBorders>
          </w:tcPr>
          <w:p w:rsidR="00F3217F" w:rsidRPr="00F537EB" w:rsidRDefault="00F3217F" w:rsidP="009A15EB">
            <w:pPr>
              <w:pStyle w:val="TAL"/>
              <w:rPr>
                <w:ins w:id="145" w:author="CATT" w:date="2020-04-10T09:47:00Z"/>
                <w:b/>
                <w:i/>
                <w:lang w:eastAsia="zh-CN"/>
              </w:rPr>
            </w:pPr>
            <w:proofErr w:type="spellStart"/>
            <w:ins w:id="146" w:author="CATT" w:date="2020-04-10T09:47:00Z">
              <w:r w:rsidRPr="00F537EB">
                <w:rPr>
                  <w:b/>
                  <w:i/>
                </w:rPr>
                <w:t>r</w:t>
              </w:r>
              <w:r>
                <w:rPr>
                  <w:rFonts w:hint="eastAsia"/>
                  <w:b/>
                  <w:i/>
                  <w:lang w:eastAsia="zh-CN"/>
                </w:rPr>
                <w:t>econnectionTimeSinceFailure</w:t>
              </w:r>
              <w:proofErr w:type="spellEnd"/>
            </w:ins>
          </w:p>
          <w:p w:rsidR="00F3217F" w:rsidRPr="00F537EB" w:rsidRDefault="00F3217F" w:rsidP="00073CF1">
            <w:pPr>
              <w:pStyle w:val="TAL"/>
              <w:rPr>
                <w:ins w:id="147" w:author="CATT" w:date="2020-04-10T09:47:00Z"/>
                <w:b/>
                <w:i/>
                <w:lang w:eastAsia="ko-KR"/>
              </w:rPr>
            </w:pPr>
            <w:ins w:id="148" w:author="CATT" w:date="2020-04-10T09:47:00Z">
              <w:r w:rsidRPr="00F537EB">
                <w:t>T</w:t>
              </w:r>
              <w:r w:rsidRPr="00F537EB">
                <w:rPr>
                  <w:lang w:eastAsia="en-GB"/>
                </w:rPr>
                <w:t>his fie</w:t>
              </w:r>
              <w:r w:rsidRPr="00F537EB">
                <w:t>l</w:t>
              </w:r>
              <w:r w:rsidRPr="00F537EB">
                <w:rPr>
                  <w:lang w:eastAsia="en-GB"/>
                </w:rPr>
                <w:t xml:space="preserve">d is used to indicate </w:t>
              </w:r>
            </w:ins>
            <w:ins w:id="149" w:author="CATT" w:date="2020-04-10T09:54:00Z">
              <w:r w:rsidR="00073CF1" w:rsidRPr="00F537EB">
                <w:rPr>
                  <w:lang w:eastAsia="en-GB"/>
                </w:rPr>
                <w:t xml:space="preserve">the </w:t>
              </w:r>
              <w:r w:rsidR="00073CF1" w:rsidRPr="00F537EB">
                <w:t xml:space="preserve">time </w:t>
              </w:r>
              <w:r w:rsidR="00073CF1" w:rsidRPr="00F537EB">
                <w:rPr>
                  <w:lang w:eastAsia="en-GB"/>
                </w:rPr>
                <w:t>elapsed since the last HO</w:t>
              </w:r>
              <w:r w:rsidR="00073CF1">
                <w:rPr>
                  <w:rFonts w:hint="eastAsia"/>
                  <w:lang w:eastAsia="zh-CN"/>
                </w:rPr>
                <w:t>F/RLF</w:t>
              </w:r>
              <w:r w:rsidR="00073CF1" w:rsidRPr="00F537EB">
                <w:rPr>
                  <w:lang w:eastAsia="en-GB"/>
                </w:rPr>
                <w:t xml:space="preserve"> until </w:t>
              </w:r>
              <w:r w:rsidR="00073CF1">
                <w:rPr>
                  <w:rFonts w:hint="eastAsia"/>
                  <w:lang w:eastAsia="zh-CN"/>
                </w:rPr>
                <w:t xml:space="preserve">the first </w:t>
              </w:r>
            </w:ins>
            <w:ins w:id="150" w:author="CATT" w:date="2020-04-10T09:56:00Z">
              <w:r w:rsidR="00073CF1">
                <w:rPr>
                  <w:rFonts w:hint="eastAsia"/>
                  <w:lang w:eastAsia="zh-CN"/>
                </w:rPr>
                <w:t>establishment</w:t>
              </w:r>
            </w:ins>
            <w:ins w:id="151" w:author="CATT" w:date="2020-04-10T09:54:00Z">
              <w:r w:rsidR="00073CF1" w:rsidRPr="00F537EB">
                <w:rPr>
                  <w:lang w:eastAsia="en-GB"/>
                </w:rPr>
                <w:t xml:space="preserve"> </w:t>
              </w:r>
            </w:ins>
            <w:ins w:id="152" w:author="CATT" w:date="2020-04-10T09:57:00Z">
              <w:r w:rsidR="000B0C8D">
                <w:rPr>
                  <w:rFonts w:hint="eastAsia"/>
                  <w:lang w:eastAsia="zh-CN"/>
                </w:rPr>
                <w:t xml:space="preserve">if the re-establishment </w:t>
              </w:r>
              <w:r w:rsidR="000B0C8D" w:rsidRPr="00EC110F">
                <w:t xml:space="preserve">after </w:t>
              </w:r>
              <w:r w:rsidR="000B0C8D">
                <w:rPr>
                  <w:rFonts w:hint="eastAsia"/>
                  <w:lang w:eastAsia="zh-CN"/>
                </w:rPr>
                <w:t>the last HOF/</w:t>
              </w:r>
              <w:r w:rsidR="000B0C8D" w:rsidRPr="00EC110F">
                <w:t>RLF</w:t>
              </w:r>
              <w:r w:rsidR="000B0C8D">
                <w:rPr>
                  <w:rFonts w:hint="eastAsia"/>
                  <w:lang w:eastAsia="zh-CN"/>
                </w:rPr>
                <w:t xml:space="preserve"> is not successful</w:t>
              </w:r>
            </w:ins>
            <w:ins w:id="153" w:author="CATT" w:date="2020-04-10T09:54:00Z">
              <w:r w:rsidR="00073CF1" w:rsidRPr="00F537EB">
                <w:rPr>
                  <w:lang w:eastAsia="en-GB"/>
                </w:rPr>
                <w:t>.</w:t>
              </w:r>
              <w:r w:rsidR="00073CF1" w:rsidRPr="00F537EB">
                <w:t xml:space="preserve"> Actual value = field value * 100ms. The maximum value 1023 means 102.3s or longer.</w:t>
              </w:r>
            </w:ins>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rPr>
            </w:pPr>
            <w:proofErr w:type="spellStart"/>
            <w:r w:rsidRPr="00F537EB">
              <w:rPr>
                <w:b/>
                <w:i/>
              </w:rPr>
              <w:t>ssbRLMConfigBitmap</w:t>
            </w:r>
            <w:proofErr w:type="spellEnd"/>
          </w:p>
          <w:p w:rsidR="00207F69" w:rsidRPr="00F537EB" w:rsidRDefault="00207F69" w:rsidP="00DD71F0">
            <w:pPr>
              <w:pStyle w:val="TAL"/>
              <w:rPr>
                <w:b/>
                <w:i/>
              </w:rPr>
            </w:pPr>
            <w:r w:rsidRPr="00F537EB">
              <w:t>T</w:t>
            </w:r>
            <w:r w:rsidRPr="00F537EB">
              <w:rPr>
                <w:lang w:eastAsia="en-GB"/>
              </w:rPr>
              <w:t>his fie</w:t>
            </w:r>
            <w:r w:rsidRPr="00F537EB">
              <w:t>l</w:t>
            </w:r>
            <w:r w:rsidRPr="00F537EB">
              <w:rPr>
                <w:lang w:eastAsia="en-GB"/>
              </w:rPr>
              <w:t xml:space="preserve">d is used to indicate the SS/PBCH block indexes that are also part of the </w:t>
            </w:r>
            <w:r w:rsidRPr="00F537EB">
              <w:t>RLM configurations.</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rPr>
            </w:pPr>
            <w:proofErr w:type="spellStart"/>
            <w:r w:rsidRPr="00F537EB">
              <w:rPr>
                <w:b/>
                <w:i/>
              </w:rPr>
              <w:t>timeConnFailure</w:t>
            </w:r>
            <w:proofErr w:type="spellEnd"/>
          </w:p>
          <w:p w:rsidR="00207F69" w:rsidRPr="00F537EB" w:rsidRDefault="00207F69" w:rsidP="00DD71F0">
            <w:pPr>
              <w:pStyle w:val="TAL"/>
              <w:rPr>
                <w:b/>
                <w:i/>
              </w:rPr>
            </w:pPr>
            <w:r w:rsidRPr="00F537EB">
              <w:lastRenderedPageBreak/>
              <w:t>T</w:t>
            </w:r>
            <w:r w:rsidRPr="00F537EB">
              <w:rPr>
                <w:lang w:eastAsia="en-GB"/>
              </w:rPr>
              <w:t>his fie</w:t>
            </w:r>
            <w:r w:rsidRPr="00F537EB">
              <w:t>l</w:t>
            </w:r>
            <w:r w:rsidRPr="00F537EB">
              <w:rPr>
                <w:lang w:eastAsia="en-GB"/>
              </w:rPr>
              <w:t xml:space="preserve">d is used to indicate the </w:t>
            </w:r>
            <w:r w:rsidRPr="00F537EB">
              <w:t xml:space="preserve">time </w:t>
            </w:r>
            <w:r w:rsidRPr="00F537EB">
              <w:rPr>
                <w:lang w:eastAsia="en-GB"/>
              </w:rPr>
              <w:t xml:space="preserve">elapsed since the last HO </w:t>
            </w:r>
            <w:r w:rsidRPr="00F537EB">
              <w:t>initialization</w:t>
            </w:r>
            <w:r w:rsidRPr="00F537EB">
              <w:rPr>
                <w:lang w:eastAsia="en-GB"/>
              </w:rPr>
              <w:t xml:space="preserve"> until connection failure.</w:t>
            </w:r>
            <w:r w:rsidRPr="00F537EB">
              <w:t xml:space="preserve"> Actual value = field value * 100ms. The maximum value 1023 means 102.3s or longer.</w:t>
            </w:r>
          </w:p>
        </w:tc>
      </w:tr>
      <w:tr w:rsidR="00207F69" w:rsidRPr="00F537EB" w:rsidTr="00DD71F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DD71F0">
            <w:pPr>
              <w:pStyle w:val="TAL"/>
              <w:rPr>
                <w:b/>
                <w:i/>
              </w:rPr>
            </w:pPr>
            <w:proofErr w:type="spellStart"/>
            <w:r w:rsidRPr="00F537EB">
              <w:rPr>
                <w:b/>
                <w:i/>
              </w:rPr>
              <w:lastRenderedPageBreak/>
              <w:t>timeSinceFailure</w:t>
            </w:r>
            <w:proofErr w:type="spellEnd"/>
          </w:p>
          <w:p w:rsidR="00207F69" w:rsidRPr="00F537EB" w:rsidRDefault="00207F69" w:rsidP="00DD71F0">
            <w:pPr>
              <w:pStyle w:val="TAL"/>
              <w:rPr>
                <w:b/>
                <w:i/>
              </w:rPr>
            </w:pPr>
            <w:r w:rsidRPr="00F537EB">
              <w:t>T</w:t>
            </w:r>
            <w:r w:rsidRPr="00F537EB">
              <w:rPr>
                <w:lang w:eastAsia="en-GB"/>
              </w:rPr>
              <w:t>his fie</w:t>
            </w:r>
            <w:r w:rsidRPr="00F537EB">
              <w:t>l</w:t>
            </w:r>
            <w:r w:rsidRPr="00F537EB">
              <w:rPr>
                <w:lang w:eastAsia="en-GB"/>
              </w:rPr>
              <w:t xml:space="preserve">d is used to indicate the </w:t>
            </w:r>
            <w:r w:rsidRPr="00F537EB">
              <w:t xml:space="preserve">time that </w:t>
            </w:r>
            <w:r w:rsidRPr="00F537EB">
              <w:rPr>
                <w:lang w:eastAsia="en-GB"/>
              </w:rPr>
              <w:t>elapsed since the connection (establishment) failure.</w:t>
            </w:r>
            <w:r w:rsidRPr="00F537EB">
              <w:t xml:space="preserve"> </w:t>
            </w:r>
            <w:r w:rsidRPr="00F537EB">
              <w:rPr>
                <w:bCs/>
                <w:iCs/>
                <w:lang w:eastAsia="ko-KR"/>
              </w:rPr>
              <w:t>Value in seconds. The maximum value 172800 means 172800s or longer.</w:t>
            </w:r>
          </w:p>
        </w:tc>
      </w:tr>
    </w:tbl>
    <w:p w:rsidR="00207F69" w:rsidRPr="00F537EB" w:rsidRDefault="00207F69" w:rsidP="00207F69"/>
    <w:p w:rsidR="00990792" w:rsidRDefault="00990792" w:rsidP="00456A42">
      <w:pPr>
        <w:pStyle w:val="a0"/>
        <w:spacing w:beforeLines="50" w:before="120"/>
        <w:outlineLvl w:val="1"/>
        <w:rPr>
          <w:rFonts w:eastAsiaTheme="minorEastAsia"/>
          <w:noProof/>
          <w:lang w:eastAsia="zh-CN"/>
        </w:rPr>
      </w:pPr>
      <w:r w:rsidRPr="002A7155">
        <w:rPr>
          <w:rFonts w:eastAsiaTheme="minorEastAsia" w:hint="eastAsia"/>
          <w:noProof/>
          <w:highlight w:val="yellow"/>
          <w:lang w:eastAsia="zh-CN"/>
        </w:rPr>
        <w:t>***Change on TS36.331***</w:t>
      </w:r>
    </w:p>
    <w:p w:rsidR="00FE2395" w:rsidRPr="000E4E7F" w:rsidRDefault="00FE2395" w:rsidP="00FE2395">
      <w:pPr>
        <w:pStyle w:val="4"/>
      </w:pPr>
      <w:bookmarkStart w:id="154" w:name="_Toc36566449"/>
      <w:bookmarkStart w:id="155" w:name="_Toc36809858"/>
      <w:bookmarkStart w:id="156" w:name="_Toc36846222"/>
      <w:bookmarkStart w:id="157" w:name="_Toc36938875"/>
      <w:bookmarkStart w:id="158" w:name="_Toc37081854"/>
      <w:r w:rsidRPr="000E4E7F">
        <w:t>5.3.3.2</w:t>
      </w:r>
      <w:r w:rsidRPr="000E4E7F">
        <w:tab/>
        <w:t>Initiation</w:t>
      </w:r>
      <w:bookmarkEnd w:id="154"/>
      <w:bookmarkEnd w:id="155"/>
      <w:bookmarkEnd w:id="156"/>
      <w:bookmarkEnd w:id="157"/>
      <w:bookmarkEnd w:id="158"/>
    </w:p>
    <w:p w:rsidR="00FE2395" w:rsidRPr="000E4E7F" w:rsidRDefault="00FE2395" w:rsidP="00FE2395">
      <w:r w:rsidRPr="000E4E7F">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rsidR="00FE2395" w:rsidRPr="000E4E7F" w:rsidRDefault="00FE2395" w:rsidP="00FE2395">
      <w:r w:rsidRPr="000E4E7F">
        <w:t>Except for NB-</w:t>
      </w:r>
      <w:proofErr w:type="spellStart"/>
      <w:r w:rsidRPr="000E4E7F">
        <w:t>IoT</w:t>
      </w:r>
      <w:proofErr w:type="spellEnd"/>
      <w:r w:rsidRPr="000E4E7F">
        <w:t>, upon initiation of the procedure, if the UE is connected to EPC, the UE shall:</w:t>
      </w:r>
    </w:p>
    <w:p w:rsidR="00FE2395" w:rsidRPr="000E4E7F" w:rsidRDefault="00FE2395" w:rsidP="00FE2395">
      <w:pPr>
        <w:pStyle w:val="B1"/>
      </w:pPr>
      <w:r w:rsidRPr="000E4E7F">
        <w:t>1&gt;</w:t>
      </w:r>
      <w:r w:rsidRPr="000E4E7F">
        <w:tab/>
        <w:t xml:space="preserve">if </w:t>
      </w:r>
      <w:r w:rsidRPr="000E4E7F">
        <w:rPr>
          <w:i/>
          <w:iCs/>
        </w:rPr>
        <w:t>SystemInformationBlockType2</w:t>
      </w:r>
      <w:r w:rsidRPr="000E4E7F">
        <w:t xml:space="preserve"> includes </w:t>
      </w:r>
      <w:r w:rsidRPr="000E4E7F">
        <w:rPr>
          <w:i/>
        </w:rPr>
        <w:t>ac-</w:t>
      </w:r>
      <w:proofErr w:type="spellStart"/>
      <w:r w:rsidRPr="000E4E7F">
        <w:rPr>
          <w:i/>
        </w:rPr>
        <w:t>BarringPerPLMN</w:t>
      </w:r>
      <w:proofErr w:type="spellEnd"/>
      <w:r w:rsidRPr="000E4E7F">
        <w:rPr>
          <w:i/>
        </w:rPr>
        <w:t>-List</w:t>
      </w:r>
      <w:r w:rsidRPr="000E4E7F">
        <w:t xml:space="preserve"> </w:t>
      </w:r>
      <w:r w:rsidRPr="000E4E7F">
        <w:rPr>
          <w:lang w:eastAsia="zh-CN"/>
        </w:rPr>
        <w:t xml:space="preserve">and </w:t>
      </w:r>
      <w:r w:rsidRPr="000E4E7F">
        <w:t xml:space="preserve">the </w:t>
      </w:r>
      <w:r w:rsidRPr="000E4E7F">
        <w:rPr>
          <w:i/>
        </w:rPr>
        <w:t>ac-</w:t>
      </w:r>
      <w:proofErr w:type="spellStart"/>
      <w:r w:rsidRPr="000E4E7F">
        <w:rPr>
          <w:i/>
        </w:rPr>
        <w:t>BarringPerPLMN</w:t>
      </w:r>
      <w:proofErr w:type="spellEnd"/>
      <w:r w:rsidRPr="000E4E7F">
        <w:rPr>
          <w:i/>
        </w:rPr>
        <w:t>-List</w:t>
      </w:r>
      <w:r w:rsidRPr="000E4E7F">
        <w:t xml:space="preserve"> contains an </w:t>
      </w:r>
      <w:r w:rsidRPr="000E4E7F">
        <w:rPr>
          <w:i/>
        </w:rPr>
        <w:t>AC-</w:t>
      </w:r>
      <w:proofErr w:type="spellStart"/>
      <w:r w:rsidRPr="000E4E7F">
        <w:rPr>
          <w:i/>
        </w:rPr>
        <w:t>BarringPerPLMN</w:t>
      </w:r>
      <w:proofErr w:type="spellEnd"/>
      <w:r w:rsidRPr="000E4E7F">
        <w:t xml:space="preserve"> entry with the </w:t>
      </w:r>
      <w:proofErr w:type="spellStart"/>
      <w:r w:rsidRPr="000E4E7F">
        <w:rPr>
          <w:i/>
        </w:rPr>
        <w:t>plmn-IdentityIndex</w:t>
      </w:r>
      <w:proofErr w:type="spellEnd"/>
      <w:r w:rsidRPr="000E4E7F">
        <w:t xml:space="preserve"> corresponding to the PLMN selected by upper layers (see TS 23.122 [11], TS 24.301 [35]):</w:t>
      </w:r>
    </w:p>
    <w:p w:rsidR="00FE2395" w:rsidRPr="000E4E7F" w:rsidRDefault="00FE2395" w:rsidP="00FE2395">
      <w:pPr>
        <w:pStyle w:val="B2"/>
      </w:pPr>
      <w:r w:rsidRPr="000E4E7F">
        <w:t>2&gt;</w:t>
      </w:r>
      <w:r w:rsidRPr="000E4E7F">
        <w:tab/>
        <w:t xml:space="preserve">select the </w:t>
      </w:r>
      <w:r w:rsidRPr="000E4E7F">
        <w:rPr>
          <w:i/>
        </w:rPr>
        <w:t>AC-</w:t>
      </w:r>
      <w:proofErr w:type="spellStart"/>
      <w:r w:rsidRPr="000E4E7F">
        <w:rPr>
          <w:i/>
        </w:rPr>
        <w:t>BarringPerPLMN</w:t>
      </w:r>
      <w:proofErr w:type="spellEnd"/>
      <w:r w:rsidRPr="000E4E7F">
        <w:t xml:space="preserve"> entry with the </w:t>
      </w:r>
      <w:proofErr w:type="spellStart"/>
      <w:r w:rsidRPr="000E4E7F">
        <w:rPr>
          <w:i/>
        </w:rPr>
        <w:t>plmn-IdentityIndex</w:t>
      </w:r>
      <w:proofErr w:type="spellEnd"/>
      <w:r w:rsidRPr="000E4E7F">
        <w:t xml:space="preserve"> corresponding to the PLMN selected by upper layers;</w:t>
      </w:r>
    </w:p>
    <w:p w:rsidR="00FE2395" w:rsidRPr="000E4E7F" w:rsidRDefault="00FE2395" w:rsidP="00FE2395">
      <w:pPr>
        <w:pStyle w:val="B2"/>
        <w:rPr>
          <w:i/>
        </w:rPr>
      </w:pPr>
      <w:r w:rsidRPr="000E4E7F">
        <w:t>2&gt;</w:t>
      </w:r>
      <w:r w:rsidRPr="000E4E7F">
        <w:tab/>
        <w:t xml:space="preserve">in the remainder of this procedure, use the selected </w:t>
      </w:r>
      <w:r w:rsidRPr="000E4E7F">
        <w:rPr>
          <w:i/>
        </w:rPr>
        <w:t>AC-</w:t>
      </w:r>
      <w:proofErr w:type="spellStart"/>
      <w:r w:rsidRPr="000E4E7F">
        <w:rPr>
          <w:i/>
        </w:rPr>
        <w:t>BarringPerPLMN</w:t>
      </w:r>
      <w:proofErr w:type="spellEnd"/>
      <w:r w:rsidRPr="000E4E7F">
        <w:t xml:space="preserve"> entry (i.e. presence or absence of access barring parameters in this entry) irrespective of the common access barring parameters included</w:t>
      </w:r>
      <w:r w:rsidRPr="000E4E7F" w:rsidDel="006C1FA4">
        <w:t xml:space="preserve"> </w:t>
      </w:r>
      <w:r w:rsidRPr="000E4E7F">
        <w:t xml:space="preserve">in </w:t>
      </w:r>
      <w:r w:rsidRPr="000E4E7F">
        <w:rPr>
          <w:i/>
        </w:rPr>
        <w:t>SystemInformationBlockType2;</w:t>
      </w:r>
    </w:p>
    <w:p w:rsidR="00FE2395" w:rsidRPr="000E4E7F" w:rsidRDefault="00FE2395" w:rsidP="00FE2395">
      <w:pPr>
        <w:pStyle w:val="B1"/>
      </w:pPr>
      <w:r w:rsidRPr="000E4E7F">
        <w:t>1&gt;</w:t>
      </w:r>
      <w:r w:rsidRPr="000E4E7F">
        <w:tab/>
        <w:t>else</w:t>
      </w:r>
    </w:p>
    <w:p w:rsidR="00FE2395" w:rsidRPr="000E4E7F" w:rsidRDefault="00FE2395" w:rsidP="00FE2395">
      <w:pPr>
        <w:pStyle w:val="B2"/>
      </w:pPr>
      <w:r w:rsidRPr="000E4E7F">
        <w:t>2&gt;</w:t>
      </w:r>
      <w:r w:rsidRPr="000E4E7F">
        <w:tab/>
        <w:t xml:space="preserve">in the remainder of this procedure use the common access barring parameters (i.e. presence or absence of these parameters) included in </w:t>
      </w:r>
      <w:r w:rsidRPr="000E4E7F">
        <w:rPr>
          <w:i/>
        </w:rPr>
        <w:t>SystemInformationBlockType2;</w:t>
      </w:r>
    </w:p>
    <w:p w:rsidR="00FE2395" w:rsidRPr="000E4E7F" w:rsidRDefault="00FE2395" w:rsidP="00FE2395">
      <w:pPr>
        <w:pStyle w:val="B1"/>
        <w:rPr>
          <w:lang w:eastAsia="ko-KR"/>
        </w:rPr>
      </w:pPr>
      <w:r w:rsidRPr="000E4E7F">
        <w:rPr>
          <w:lang w:eastAsia="ko-KR"/>
        </w:rPr>
        <w:t>1</w:t>
      </w:r>
      <w:r w:rsidRPr="000E4E7F">
        <w:t>&gt;</w:t>
      </w:r>
      <w:r w:rsidRPr="000E4E7F">
        <w:tab/>
        <w:t xml:space="preserve">if </w:t>
      </w:r>
      <w:r w:rsidRPr="000E4E7F">
        <w:rPr>
          <w:i/>
          <w:iCs/>
        </w:rPr>
        <w:t>SystemInformationBlockType2</w:t>
      </w:r>
      <w:r w:rsidRPr="000E4E7F">
        <w:t xml:space="preserve"> contains </w:t>
      </w:r>
      <w:proofErr w:type="spellStart"/>
      <w:r w:rsidRPr="000E4E7F">
        <w:rPr>
          <w:i/>
          <w:lang w:eastAsia="ko-KR"/>
        </w:rPr>
        <w:t>acdc</w:t>
      </w:r>
      <w:proofErr w:type="spellEnd"/>
      <w:r w:rsidRPr="000E4E7F">
        <w:rPr>
          <w:i/>
          <w:lang w:eastAsia="ko-KR"/>
        </w:rPr>
        <w:t>-</w:t>
      </w:r>
      <w:proofErr w:type="spellStart"/>
      <w:r w:rsidRPr="000E4E7F">
        <w:rPr>
          <w:i/>
          <w:lang w:eastAsia="ko-KR"/>
        </w:rPr>
        <w:t>BarringPerPLMN</w:t>
      </w:r>
      <w:proofErr w:type="spellEnd"/>
      <w:r w:rsidRPr="000E4E7F">
        <w:rPr>
          <w:i/>
          <w:lang w:eastAsia="ko-KR"/>
        </w:rPr>
        <w:t>-List</w:t>
      </w:r>
      <w:r w:rsidRPr="000E4E7F">
        <w:rPr>
          <w:lang w:eastAsia="ko-KR"/>
        </w:rPr>
        <w:t xml:space="preserve"> and the </w:t>
      </w:r>
      <w:proofErr w:type="spellStart"/>
      <w:r w:rsidRPr="000E4E7F">
        <w:rPr>
          <w:i/>
          <w:lang w:eastAsia="ko-KR"/>
        </w:rPr>
        <w:t>acdc</w:t>
      </w:r>
      <w:proofErr w:type="spellEnd"/>
      <w:r w:rsidRPr="000E4E7F">
        <w:rPr>
          <w:i/>
          <w:lang w:eastAsia="ko-KR"/>
        </w:rPr>
        <w:t>-</w:t>
      </w:r>
      <w:proofErr w:type="spellStart"/>
      <w:r w:rsidRPr="000E4E7F">
        <w:rPr>
          <w:i/>
          <w:lang w:eastAsia="ko-KR"/>
        </w:rPr>
        <w:t>BarringPerPLMN</w:t>
      </w:r>
      <w:proofErr w:type="spellEnd"/>
      <w:r w:rsidRPr="000E4E7F">
        <w:rPr>
          <w:i/>
          <w:lang w:eastAsia="ko-KR"/>
        </w:rPr>
        <w:t>-List</w:t>
      </w:r>
      <w:r w:rsidRPr="000E4E7F">
        <w:rPr>
          <w:lang w:eastAsia="ko-KR"/>
        </w:rPr>
        <w:t xml:space="preserve"> contains an </w:t>
      </w:r>
      <w:r w:rsidRPr="000E4E7F">
        <w:rPr>
          <w:i/>
          <w:lang w:eastAsia="ko-KR"/>
        </w:rPr>
        <w:t>ACDC-</w:t>
      </w:r>
      <w:proofErr w:type="spellStart"/>
      <w:r w:rsidRPr="000E4E7F">
        <w:rPr>
          <w:i/>
          <w:lang w:eastAsia="ko-KR"/>
        </w:rPr>
        <w:t>BarringPerPLMN</w:t>
      </w:r>
      <w:proofErr w:type="spellEnd"/>
      <w:r w:rsidRPr="000E4E7F">
        <w:rPr>
          <w:lang w:eastAsia="ko-KR"/>
        </w:rPr>
        <w:t xml:space="preserve"> entry with </w:t>
      </w:r>
      <w:r w:rsidRPr="000E4E7F">
        <w:t xml:space="preserve">the </w:t>
      </w:r>
      <w:proofErr w:type="spellStart"/>
      <w:r w:rsidRPr="000E4E7F">
        <w:rPr>
          <w:i/>
        </w:rPr>
        <w:t>plmn-IdentityIndex</w:t>
      </w:r>
      <w:proofErr w:type="spellEnd"/>
      <w:r w:rsidRPr="000E4E7F">
        <w:t xml:space="preserve"> corresponding to the PLMN selected by upper layers (see TS 23.122 [11], TS 24.301 [35]):</w:t>
      </w:r>
    </w:p>
    <w:p w:rsidR="00FE2395" w:rsidRPr="000E4E7F" w:rsidRDefault="00FE2395" w:rsidP="00FE2395">
      <w:pPr>
        <w:pStyle w:val="B2"/>
      </w:pPr>
      <w:r w:rsidRPr="000E4E7F">
        <w:rPr>
          <w:lang w:eastAsia="ko-KR"/>
        </w:rPr>
        <w:t>2</w:t>
      </w:r>
      <w:r w:rsidRPr="000E4E7F">
        <w:t>&gt;</w:t>
      </w:r>
      <w:r w:rsidRPr="000E4E7F">
        <w:tab/>
      </w:r>
      <w:r w:rsidRPr="000E4E7F">
        <w:rPr>
          <w:lang w:eastAsia="ko-KR"/>
        </w:rPr>
        <w:t>select</w:t>
      </w:r>
      <w:r w:rsidRPr="000E4E7F">
        <w:t xml:space="preserve"> the </w:t>
      </w:r>
      <w:r w:rsidRPr="000E4E7F">
        <w:rPr>
          <w:i/>
          <w:lang w:eastAsia="ko-KR"/>
        </w:rPr>
        <w:t>ACDC-</w:t>
      </w:r>
      <w:proofErr w:type="spellStart"/>
      <w:r w:rsidRPr="000E4E7F">
        <w:rPr>
          <w:i/>
          <w:lang w:eastAsia="ko-KR"/>
        </w:rPr>
        <w:t>BarringPerPLMN</w:t>
      </w:r>
      <w:proofErr w:type="spellEnd"/>
      <w:r w:rsidRPr="000E4E7F">
        <w:rPr>
          <w:lang w:eastAsia="ko-KR"/>
        </w:rPr>
        <w:t xml:space="preserve"> </w:t>
      </w:r>
      <w:r w:rsidRPr="000E4E7F">
        <w:t xml:space="preserve">entry with the </w:t>
      </w:r>
      <w:proofErr w:type="spellStart"/>
      <w:r w:rsidRPr="000E4E7F">
        <w:rPr>
          <w:i/>
        </w:rPr>
        <w:t>plmn-IdentityIndex</w:t>
      </w:r>
      <w:proofErr w:type="spellEnd"/>
      <w:r w:rsidRPr="000E4E7F">
        <w:t xml:space="preserve"> corresponding to the PLMN selected by upper layers;</w:t>
      </w:r>
    </w:p>
    <w:p w:rsidR="00FE2395" w:rsidRPr="000E4E7F" w:rsidRDefault="00FE2395" w:rsidP="00FE2395">
      <w:pPr>
        <w:pStyle w:val="B2"/>
        <w:rPr>
          <w:i/>
        </w:rPr>
      </w:pPr>
      <w:r w:rsidRPr="000E4E7F">
        <w:rPr>
          <w:lang w:eastAsia="ko-KR"/>
        </w:rPr>
        <w:t>2</w:t>
      </w:r>
      <w:r w:rsidRPr="000E4E7F">
        <w:t>&gt;</w:t>
      </w:r>
      <w:r w:rsidRPr="000E4E7F">
        <w:tab/>
        <w:t xml:space="preserve">in the remainder of this procedure, use the selected </w:t>
      </w:r>
      <w:r w:rsidRPr="000E4E7F">
        <w:rPr>
          <w:i/>
          <w:lang w:eastAsia="ko-KR"/>
        </w:rPr>
        <w:t>ACDC-</w:t>
      </w:r>
      <w:proofErr w:type="spellStart"/>
      <w:r w:rsidRPr="000E4E7F">
        <w:rPr>
          <w:i/>
          <w:lang w:eastAsia="ko-KR"/>
        </w:rPr>
        <w:t>BarringPerPLMN</w:t>
      </w:r>
      <w:proofErr w:type="spellEnd"/>
      <w:r w:rsidRPr="000E4E7F">
        <w:t xml:space="preserve"> entry</w:t>
      </w:r>
      <w:r w:rsidRPr="000E4E7F">
        <w:rPr>
          <w:lang w:eastAsia="ko-KR"/>
        </w:rPr>
        <w:t xml:space="preserve"> for ACDC barring check</w:t>
      </w:r>
      <w:r w:rsidRPr="000E4E7F">
        <w:t xml:space="preserve"> (i.e. presence or absence of access barring parameters in this entry) irrespective of</w:t>
      </w:r>
      <w:r w:rsidRPr="000E4E7F">
        <w:rPr>
          <w:i/>
        </w:rPr>
        <w:t xml:space="preserve"> </w:t>
      </w:r>
      <w:r w:rsidRPr="000E4E7F">
        <w:t xml:space="preserve">the </w:t>
      </w:r>
      <w:proofErr w:type="spellStart"/>
      <w:r w:rsidRPr="000E4E7F">
        <w:rPr>
          <w:i/>
        </w:rPr>
        <w:t>acdc-BarringForCommon</w:t>
      </w:r>
      <w:proofErr w:type="spellEnd"/>
      <w:r w:rsidRPr="000E4E7F">
        <w:t xml:space="preserve"> parameters included</w:t>
      </w:r>
      <w:r w:rsidRPr="000E4E7F" w:rsidDel="006C1FA4">
        <w:t xml:space="preserve"> </w:t>
      </w:r>
      <w:r w:rsidRPr="000E4E7F">
        <w:t xml:space="preserve">in </w:t>
      </w:r>
      <w:r w:rsidRPr="000E4E7F">
        <w:rPr>
          <w:i/>
        </w:rPr>
        <w:t>SystemInformationBlockType2</w:t>
      </w:r>
      <w:r w:rsidRPr="000E4E7F">
        <w:t>;</w:t>
      </w:r>
    </w:p>
    <w:p w:rsidR="00FE2395" w:rsidRPr="000E4E7F" w:rsidRDefault="00FE2395" w:rsidP="00FE2395">
      <w:pPr>
        <w:pStyle w:val="B1"/>
        <w:rPr>
          <w:lang w:eastAsia="ko-KR"/>
        </w:rPr>
      </w:pPr>
      <w:r w:rsidRPr="000E4E7F">
        <w:rPr>
          <w:lang w:eastAsia="ko-KR"/>
        </w:rPr>
        <w:t>1&gt;</w:t>
      </w:r>
      <w:r w:rsidRPr="000E4E7F">
        <w:tab/>
        <w:t>else</w:t>
      </w:r>
      <w:r w:rsidRPr="000E4E7F">
        <w:rPr>
          <w:lang w:eastAsia="ko-KR"/>
        </w:rPr>
        <w:t>:</w:t>
      </w:r>
    </w:p>
    <w:p w:rsidR="00FE2395" w:rsidRPr="000E4E7F" w:rsidRDefault="00FE2395" w:rsidP="00FE2395">
      <w:pPr>
        <w:pStyle w:val="B2"/>
        <w:rPr>
          <w:lang w:eastAsia="ko-KR"/>
        </w:rPr>
      </w:pPr>
      <w:r w:rsidRPr="000E4E7F">
        <w:t>2&gt;</w:t>
      </w:r>
      <w:r w:rsidRPr="000E4E7F">
        <w:tab/>
        <w:t xml:space="preserve">in the remainder of this procedure use the </w:t>
      </w:r>
      <w:proofErr w:type="spellStart"/>
      <w:r w:rsidRPr="000E4E7F">
        <w:rPr>
          <w:i/>
        </w:rPr>
        <w:t>acdc-BarringForCommon</w:t>
      </w:r>
      <w:proofErr w:type="spellEnd"/>
      <w:r w:rsidRPr="000E4E7F">
        <w:t xml:space="preserve"> (i.e. presence or absence of these parameters) included in </w:t>
      </w:r>
      <w:r w:rsidRPr="000E4E7F">
        <w:rPr>
          <w:i/>
        </w:rPr>
        <w:t>SystemInformationBlockType2</w:t>
      </w:r>
      <w:r w:rsidRPr="000E4E7F">
        <w:rPr>
          <w:lang w:eastAsia="ko-KR"/>
        </w:rPr>
        <w:t xml:space="preserve"> for ACDC barring check;</w:t>
      </w:r>
    </w:p>
    <w:p w:rsidR="00FE2395" w:rsidRPr="000E4E7F" w:rsidRDefault="00FE2395" w:rsidP="00FE2395">
      <w:pPr>
        <w:pStyle w:val="B1"/>
        <w:rPr>
          <w:lang w:eastAsia="zh-CN"/>
        </w:rPr>
      </w:pPr>
      <w:r w:rsidRPr="000E4E7F">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EAB (see TS 24.301 [35]):</w:t>
      </w:r>
    </w:p>
    <w:p w:rsidR="00FE2395" w:rsidRPr="000E4E7F" w:rsidRDefault="00FE2395" w:rsidP="00FE2395">
      <w:pPr>
        <w:pStyle w:val="B2"/>
      </w:pPr>
      <w:r w:rsidRPr="000E4E7F">
        <w:t>2&gt;</w:t>
      </w:r>
      <w:r w:rsidRPr="000E4E7F">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0E4E7F">
          <w:t>5.3.3</w:t>
        </w:r>
      </w:smartTag>
      <w:r w:rsidRPr="000E4E7F">
        <w:t>.1</w:t>
      </w:r>
      <w:r w:rsidRPr="000E4E7F">
        <w:rPr>
          <w:lang w:eastAsia="zh-CN"/>
        </w:rPr>
        <w:t>2,</w:t>
      </w:r>
      <w:r w:rsidRPr="000E4E7F">
        <w:t xml:space="preserve"> is that access to the cell is barred:</w:t>
      </w:r>
    </w:p>
    <w:p w:rsidR="00FE2395" w:rsidRPr="000E4E7F" w:rsidRDefault="00FE2395" w:rsidP="00FE2395">
      <w:pPr>
        <w:pStyle w:val="B3"/>
        <w:rPr>
          <w:lang w:eastAsia="ko-KR"/>
        </w:rPr>
      </w:pPr>
      <w:r w:rsidRPr="000E4E7F">
        <w:rPr>
          <w:lang w:eastAsia="zh-CN"/>
        </w:rPr>
        <w:lastRenderedPageBreak/>
        <w:t>3</w:t>
      </w:r>
      <w:r w:rsidRPr="000E4E7F">
        <w:rPr>
          <w:rFonts w:eastAsia="Malgun Gothic"/>
        </w:rPr>
        <w:t>&gt;</w:t>
      </w:r>
      <w:r w:rsidRPr="000E4E7F">
        <w:rPr>
          <w:rFonts w:eastAsia="Malgun Gothic"/>
        </w:rPr>
        <w:tab/>
        <w:t xml:space="preserve">inform upper layers about the failure to establish the RRC connection </w:t>
      </w:r>
      <w:r w:rsidRPr="000E4E7F">
        <w:t>or failure to resume the RRC connection with suspend indication</w:t>
      </w:r>
      <w:r w:rsidRPr="000E4E7F">
        <w:rPr>
          <w:rFonts w:eastAsia="Malgun Gothic"/>
        </w:rPr>
        <w:t xml:space="preserve"> and </w:t>
      </w:r>
      <w:r w:rsidRPr="000E4E7F">
        <w:rPr>
          <w:lang w:eastAsia="zh-CN"/>
        </w:rPr>
        <w:t>that EAB</w:t>
      </w:r>
      <w:r w:rsidRPr="000E4E7F">
        <w:t xml:space="preserve"> </w:t>
      </w:r>
      <w:r w:rsidRPr="000E4E7F">
        <w:rPr>
          <w:rFonts w:eastAsia="Malgun Gothic"/>
        </w:rPr>
        <w:t>is applicable</w:t>
      </w:r>
      <w:r w:rsidRPr="000E4E7F">
        <w:t xml:space="preserve">, </w:t>
      </w:r>
      <w:r w:rsidRPr="000E4E7F">
        <w:rPr>
          <w:rFonts w:eastAsia="Malgun Gothic"/>
        </w:rPr>
        <w:t>upon which the procedure ends;</w:t>
      </w:r>
    </w:p>
    <w:p w:rsidR="00FE2395" w:rsidRPr="000E4E7F" w:rsidRDefault="00FE2395" w:rsidP="00FE2395">
      <w:pPr>
        <w:pStyle w:val="B1"/>
        <w:rPr>
          <w:lang w:eastAsia="ko-KR"/>
        </w:rPr>
      </w:pPr>
      <w:r w:rsidRPr="000E4E7F">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w:t>
      </w:r>
      <w:r w:rsidRPr="000E4E7F">
        <w:rPr>
          <w:lang w:eastAsia="ko-KR"/>
        </w:rPr>
        <w:t>ACDC</w:t>
      </w:r>
      <w:r w:rsidRPr="000E4E7F">
        <w:rPr>
          <w:lang w:eastAsia="zh-CN"/>
        </w:rPr>
        <w:t xml:space="preserve"> (see TS 24.301 [35])</w:t>
      </w:r>
      <w:r w:rsidRPr="000E4E7F">
        <w:rPr>
          <w:lang w:eastAsia="ko-KR"/>
        </w:rPr>
        <w:t xml:space="preserve">, </w:t>
      </w:r>
      <w:r w:rsidRPr="000E4E7F">
        <w:rPr>
          <w:i/>
          <w:iCs/>
        </w:rPr>
        <w:t>SystemInformationBlockType2</w:t>
      </w:r>
      <w:r w:rsidRPr="000E4E7F">
        <w:t xml:space="preserve"> contains </w:t>
      </w:r>
      <w:proofErr w:type="spellStart"/>
      <w:r w:rsidRPr="000E4E7F">
        <w:rPr>
          <w:i/>
        </w:rPr>
        <w:t>BarringPerACDC-CategoryList</w:t>
      </w:r>
      <w:proofErr w:type="spellEnd"/>
      <w:r w:rsidRPr="000E4E7F">
        <w:rPr>
          <w:lang w:eastAsia="ko-KR"/>
        </w:rPr>
        <w:t xml:space="preserve">, and </w:t>
      </w:r>
      <w:proofErr w:type="spellStart"/>
      <w:r w:rsidRPr="000E4E7F">
        <w:rPr>
          <w:i/>
          <w:lang w:eastAsia="zh-CN"/>
        </w:rPr>
        <w:t>acdc-HPLMNonly</w:t>
      </w:r>
      <w:proofErr w:type="spellEnd"/>
      <w:r w:rsidRPr="000E4E7F">
        <w:rPr>
          <w:lang w:eastAsia="ko-KR"/>
        </w:rPr>
        <w:t xml:space="preserve"> indicates that ACDC is applicable for the UE:</w:t>
      </w:r>
    </w:p>
    <w:p w:rsidR="00FE2395" w:rsidRPr="000E4E7F" w:rsidRDefault="00FE2395" w:rsidP="00FE2395">
      <w:pPr>
        <w:pStyle w:val="B2"/>
        <w:rPr>
          <w:lang w:eastAsia="ko-KR"/>
        </w:rPr>
      </w:pPr>
      <w:r w:rsidRPr="000E4E7F">
        <w:rPr>
          <w:lang w:eastAsia="ko-KR"/>
        </w:rPr>
        <w:t>2&gt;</w:t>
      </w:r>
      <w:r w:rsidRPr="000E4E7F">
        <w:tab/>
        <w:t>if</w:t>
      </w:r>
      <w:r w:rsidRPr="000E4E7F">
        <w:rPr>
          <w:lang w:eastAsia="ko-KR"/>
        </w:rPr>
        <w:t xml:space="preserve"> the</w:t>
      </w:r>
      <w:r w:rsidRPr="000E4E7F">
        <w:t xml:space="preserve"> </w:t>
      </w:r>
      <w:proofErr w:type="spellStart"/>
      <w:r w:rsidRPr="000E4E7F">
        <w:rPr>
          <w:i/>
        </w:rPr>
        <w:t>BarringPerACDC-CategoryList</w:t>
      </w:r>
      <w:proofErr w:type="spellEnd"/>
      <w:r w:rsidRPr="000E4E7F">
        <w:t xml:space="preserve"> contains a </w:t>
      </w:r>
      <w:proofErr w:type="spellStart"/>
      <w:r w:rsidRPr="000E4E7F">
        <w:rPr>
          <w:i/>
        </w:rPr>
        <w:t>BarringPerACDC</w:t>
      </w:r>
      <w:proofErr w:type="spellEnd"/>
      <w:r w:rsidRPr="000E4E7F">
        <w:rPr>
          <w:i/>
        </w:rPr>
        <w:t xml:space="preserve">-Category </w:t>
      </w:r>
      <w:r w:rsidRPr="000E4E7F">
        <w:t xml:space="preserve">entry corresponding to the </w:t>
      </w:r>
      <w:r w:rsidRPr="000E4E7F">
        <w:rPr>
          <w:lang w:eastAsia="ko-KR"/>
        </w:rPr>
        <w:t>ACDC category</w:t>
      </w:r>
      <w:r w:rsidRPr="000E4E7F">
        <w:t xml:space="preserve"> selected by upper layers:</w:t>
      </w:r>
    </w:p>
    <w:p w:rsidR="00FE2395" w:rsidRPr="000E4E7F" w:rsidRDefault="00FE2395" w:rsidP="00FE2395">
      <w:pPr>
        <w:pStyle w:val="B3"/>
        <w:rPr>
          <w:lang w:eastAsia="ko-KR"/>
        </w:rPr>
      </w:pPr>
      <w:r w:rsidRPr="000E4E7F">
        <w:rPr>
          <w:lang w:eastAsia="ko-KR"/>
        </w:rPr>
        <w:t>3</w:t>
      </w:r>
      <w:r w:rsidRPr="000E4E7F">
        <w:t>&gt;</w:t>
      </w:r>
      <w:r w:rsidRPr="000E4E7F">
        <w:tab/>
      </w:r>
      <w:r w:rsidRPr="000E4E7F">
        <w:rPr>
          <w:rFonts w:eastAsia="PMingLiU"/>
          <w:lang w:eastAsia="zh-TW"/>
        </w:rPr>
        <w:t>select</w:t>
      </w:r>
      <w:r w:rsidRPr="000E4E7F">
        <w:t xml:space="preserve"> the </w:t>
      </w:r>
      <w:proofErr w:type="spellStart"/>
      <w:r w:rsidRPr="000E4E7F">
        <w:rPr>
          <w:i/>
        </w:rPr>
        <w:t>BarringPerACDC</w:t>
      </w:r>
      <w:proofErr w:type="spellEnd"/>
      <w:r w:rsidRPr="000E4E7F">
        <w:rPr>
          <w:i/>
        </w:rPr>
        <w:t xml:space="preserve">-Category </w:t>
      </w:r>
      <w:r w:rsidRPr="000E4E7F">
        <w:t xml:space="preserve">entry corresponding to the </w:t>
      </w:r>
      <w:r w:rsidRPr="000E4E7F">
        <w:rPr>
          <w:lang w:eastAsia="ko-KR"/>
        </w:rPr>
        <w:t>ACDC category</w:t>
      </w:r>
      <w:r w:rsidRPr="000E4E7F">
        <w:t xml:space="preserve"> selected by upper layers;</w:t>
      </w:r>
    </w:p>
    <w:p w:rsidR="00FE2395" w:rsidRPr="000E4E7F" w:rsidRDefault="00FE2395" w:rsidP="00FE2395">
      <w:pPr>
        <w:pStyle w:val="B2"/>
        <w:rPr>
          <w:lang w:eastAsia="ko-KR"/>
        </w:rPr>
      </w:pPr>
      <w:r w:rsidRPr="000E4E7F">
        <w:rPr>
          <w:lang w:eastAsia="ko-KR"/>
        </w:rPr>
        <w:t>2&gt;</w:t>
      </w:r>
      <w:r w:rsidRPr="000E4E7F">
        <w:tab/>
      </w:r>
      <w:r w:rsidRPr="000E4E7F">
        <w:rPr>
          <w:lang w:eastAsia="ko-KR"/>
        </w:rPr>
        <w:t>else:</w:t>
      </w:r>
    </w:p>
    <w:p w:rsidR="00FE2395" w:rsidRPr="000E4E7F" w:rsidRDefault="00FE2395" w:rsidP="00FE2395">
      <w:pPr>
        <w:pStyle w:val="B3"/>
        <w:rPr>
          <w:lang w:eastAsia="ko-KR"/>
        </w:rPr>
      </w:pPr>
      <w:r w:rsidRPr="000E4E7F">
        <w:rPr>
          <w:lang w:eastAsia="ko-KR"/>
        </w:rPr>
        <w:t>3</w:t>
      </w:r>
      <w:r w:rsidRPr="000E4E7F">
        <w:rPr>
          <w:rFonts w:eastAsia="PMingLiU"/>
          <w:lang w:eastAsia="zh-TW"/>
        </w:rPr>
        <w:t>&gt;</w:t>
      </w:r>
      <w:r w:rsidRPr="000E4E7F">
        <w:tab/>
      </w:r>
      <w:r w:rsidRPr="000E4E7F">
        <w:rPr>
          <w:rFonts w:eastAsia="PMingLiU"/>
          <w:lang w:eastAsia="zh-TW"/>
        </w:rPr>
        <w:t>select</w:t>
      </w:r>
      <w:r w:rsidRPr="000E4E7F">
        <w:t xml:space="preserve"> the</w:t>
      </w:r>
      <w:r w:rsidRPr="000E4E7F">
        <w:rPr>
          <w:lang w:eastAsia="ko-KR"/>
        </w:rPr>
        <w:t xml:space="preserve"> last</w:t>
      </w:r>
      <w:r w:rsidRPr="000E4E7F">
        <w:t xml:space="preserve"> </w:t>
      </w:r>
      <w:proofErr w:type="spellStart"/>
      <w:r w:rsidRPr="000E4E7F">
        <w:rPr>
          <w:i/>
        </w:rPr>
        <w:t>BarringPerACDC</w:t>
      </w:r>
      <w:proofErr w:type="spellEnd"/>
      <w:r w:rsidRPr="000E4E7F">
        <w:rPr>
          <w:i/>
        </w:rPr>
        <w:t xml:space="preserve">-Category </w:t>
      </w:r>
      <w:r w:rsidRPr="000E4E7F">
        <w:t xml:space="preserve">entry </w:t>
      </w:r>
      <w:r w:rsidRPr="000E4E7F">
        <w:rPr>
          <w:lang w:eastAsia="ko-KR"/>
        </w:rPr>
        <w:t>in the</w:t>
      </w:r>
      <w:r w:rsidRPr="000E4E7F">
        <w:t xml:space="preserve"> </w:t>
      </w:r>
      <w:proofErr w:type="spellStart"/>
      <w:r w:rsidRPr="000E4E7F">
        <w:rPr>
          <w:i/>
        </w:rPr>
        <w:t>BarringPerACDC-CategoryList</w:t>
      </w:r>
      <w:proofErr w:type="spellEnd"/>
      <w:r w:rsidRPr="000E4E7F">
        <w:rPr>
          <w:rFonts w:eastAsia="PMingLiU"/>
          <w:lang w:eastAsia="zh-TW"/>
        </w:rPr>
        <w:t>;</w:t>
      </w:r>
    </w:p>
    <w:p w:rsidR="00FE2395" w:rsidRPr="000E4E7F" w:rsidRDefault="00FE2395" w:rsidP="00FE2395">
      <w:pPr>
        <w:pStyle w:val="B2"/>
        <w:rPr>
          <w:lang w:eastAsia="ko-KR"/>
        </w:rPr>
      </w:pPr>
      <w:r w:rsidRPr="000E4E7F">
        <w:rPr>
          <w:lang w:eastAsia="ko-KR"/>
        </w:rPr>
        <w:t>2</w:t>
      </w:r>
      <w:r w:rsidRPr="000E4E7F">
        <w:t>&gt;</w:t>
      </w:r>
      <w:r w:rsidRPr="000E4E7F">
        <w:tab/>
      </w:r>
      <w:r w:rsidRPr="000E4E7F">
        <w:rPr>
          <w:lang w:eastAsia="ko-KR"/>
        </w:rPr>
        <w:t>stop timer T308, if running;</w:t>
      </w:r>
    </w:p>
    <w:p w:rsidR="00FE2395" w:rsidRPr="000E4E7F" w:rsidRDefault="00FE2395" w:rsidP="00FE2395">
      <w:pPr>
        <w:pStyle w:val="B2"/>
        <w:rPr>
          <w:lang w:eastAsia="ko-KR"/>
        </w:rPr>
      </w:pPr>
      <w:r w:rsidRPr="000E4E7F">
        <w:rPr>
          <w:lang w:eastAsia="ko-KR"/>
        </w:rPr>
        <w:t>2</w:t>
      </w:r>
      <w:r w:rsidRPr="000E4E7F">
        <w:t>&gt;</w:t>
      </w:r>
      <w:r w:rsidRPr="000E4E7F">
        <w:tab/>
        <w:t>perform access barring check as specified in 5.3.3.</w:t>
      </w:r>
      <w:r w:rsidRPr="000E4E7F">
        <w:rPr>
          <w:lang w:eastAsia="ko-KR"/>
        </w:rPr>
        <w:t>13</w:t>
      </w:r>
      <w:r w:rsidRPr="000E4E7F">
        <w:t>, using T3</w:t>
      </w:r>
      <w:r w:rsidRPr="000E4E7F">
        <w:rPr>
          <w:lang w:eastAsia="ko-KR"/>
        </w:rPr>
        <w:t>08</w:t>
      </w:r>
      <w:r w:rsidRPr="000E4E7F">
        <w:t xml:space="preserve"> as "</w:t>
      </w:r>
      <w:proofErr w:type="spellStart"/>
      <w:r w:rsidRPr="000E4E7F">
        <w:t>Tbarring</w:t>
      </w:r>
      <w:proofErr w:type="spellEnd"/>
      <w:r w:rsidRPr="000E4E7F">
        <w:t>" and</w:t>
      </w:r>
      <w:r w:rsidRPr="000E4E7F">
        <w:rPr>
          <w:lang w:eastAsia="ko-KR"/>
        </w:rPr>
        <w:t xml:space="preserve"> </w:t>
      </w:r>
      <w:proofErr w:type="spellStart"/>
      <w:r w:rsidRPr="000E4E7F">
        <w:rPr>
          <w:i/>
        </w:rPr>
        <w:t>acdc-BarringConfig</w:t>
      </w:r>
      <w:proofErr w:type="spellEnd"/>
      <w:r w:rsidRPr="000E4E7F">
        <w:rPr>
          <w:lang w:eastAsia="ko-KR"/>
        </w:rPr>
        <w:t xml:space="preserve"> in the </w:t>
      </w:r>
      <w:proofErr w:type="spellStart"/>
      <w:r w:rsidRPr="000E4E7F">
        <w:rPr>
          <w:i/>
        </w:rPr>
        <w:t>BarringPerACDC</w:t>
      </w:r>
      <w:proofErr w:type="spellEnd"/>
      <w:r w:rsidRPr="000E4E7F">
        <w:rPr>
          <w:i/>
        </w:rPr>
        <w:t xml:space="preserve">-Category </w:t>
      </w:r>
      <w:r w:rsidRPr="000E4E7F">
        <w:t>as "AC</w:t>
      </w:r>
      <w:r w:rsidRPr="000E4E7F">
        <w:rPr>
          <w:lang w:eastAsia="ko-KR"/>
        </w:rPr>
        <w:t>DC</w:t>
      </w:r>
      <w:r w:rsidRPr="000E4E7F">
        <w:t xml:space="preserve"> barring parameter";</w:t>
      </w:r>
    </w:p>
    <w:p w:rsidR="00FE2395" w:rsidRPr="000E4E7F" w:rsidRDefault="00FE2395" w:rsidP="00FE2395">
      <w:pPr>
        <w:pStyle w:val="B2"/>
      </w:pPr>
      <w:r w:rsidRPr="000E4E7F">
        <w:rPr>
          <w:lang w:eastAsia="ko-KR"/>
        </w:rPr>
        <w:t>2</w:t>
      </w:r>
      <w:r w:rsidRPr="000E4E7F">
        <w:t>&gt;</w:t>
      </w:r>
      <w:r w:rsidRPr="000E4E7F">
        <w:tab/>
        <w:t xml:space="preserve">if </w:t>
      </w:r>
      <w:r w:rsidRPr="000E4E7F">
        <w:rPr>
          <w:rFonts w:eastAsia="PMingLiU"/>
          <w:lang w:eastAsia="zh-TW"/>
        </w:rPr>
        <w:t>access</w:t>
      </w:r>
      <w:r w:rsidRPr="000E4E7F">
        <w:t xml:space="preserve"> to the cell is barred:</w:t>
      </w:r>
    </w:p>
    <w:p w:rsidR="00FE2395" w:rsidRPr="000E4E7F" w:rsidRDefault="00FE2395" w:rsidP="00FE2395">
      <w:pPr>
        <w:pStyle w:val="B3"/>
        <w:rPr>
          <w:lang w:eastAsia="zh-CN"/>
        </w:rPr>
      </w:pPr>
      <w:r w:rsidRPr="000E4E7F">
        <w:rPr>
          <w:lang w:eastAsia="ko-KR"/>
        </w:rPr>
        <w:t>3</w:t>
      </w:r>
      <w:r w:rsidRPr="000E4E7F">
        <w:t>&gt;</w:t>
      </w:r>
      <w:r w:rsidRPr="000E4E7F">
        <w:tab/>
      </w:r>
      <w:r w:rsidRPr="000E4E7F">
        <w:rPr>
          <w:rFonts w:eastAsia="PMingLiU"/>
          <w:lang w:eastAsia="zh-TW"/>
        </w:rPr>
        <w:t xml:space="preserve">inform upper layers about the failure to establish the RRC connection </w:t>
      </w:r>
      <w:r w:rsidRPr="000E4E7F">
        <w:rPr>
          <w:lang w:eastAsia="zh-CN"/>
        </w:rPr>
        <w:t>o</w:t>
      </w:r>
      <w:r w:rsidRPr="000E4E7F">
        <w:t xml:space="preserve">r failure to resume the RRC connection with suspend indication </w:t>
      </w:r>
      <w:r w:rsidRPr="000E4E7F">
        <w:rPr>
          <w:rFonts w:eastAsia="PMingLiU"/>
          <w:lang w:eastAsia="zh-TW"/>
        </w:rPr>
        <w:t>and that access barring is applicable</w:t>
      </w:r>
      <w:r w:rsidRPr="000E4E7F">
        <w:rPr>
          <w:lang w:eastAsia="ko-KR"/>
        </w:rPr>
        <w:t xml:space="preserve"> due to ACDC</w:t>
      </w:r>
      <w:r w:rsidRPr="000E4E7F">
        <w:rPr>
          <w:rFonts w:eastAsia="PMingLiU"/>
          <w:lang w:eastAsia="zh-TW"/>
        </w:rPr>
        <w:t>, upon which the procedure ends;</w:t>
      </w:r>
    </w:p>
    <w:p w:rsidR="00FE2395" w:rsidRPr="000E4E7F" w:rsidRDefault="00FE2395" w:rsidP="00FE2395">
      <w:pPr>
        <w:pStyle w:val="B1"/>
      </w:pPr>
      <w:r w:rsidRPr="000E4E7F">
        <w:t>1&gt;</w:t>
      </w:r>
      <w:r w:rsidRPr="000E4E7F">
        <w:tab/>
      </w:r>
      <w:r w:rsidRPr="000E4E7F">
        <w:rPr>
          <w:lang w:eastAsia="ko-KR"/>
        </w:rPr>
        <w:t>else</w:t>
      </w:r>
      <w:r w:rsidRPr="000E4E7F">
        <w:t xml:space="preserve"> if the UE is establishing the RRC connection for mobile terminating calls:</w:t>
      </w:r>
    </w:p>
    <w:p w:rsidR="00FE2395" w:rsidRPr="000E4E7F" w:rsidRDefault="00FE2395" w:rsidP="00FE2395">
      <w:pPr>
        <w:pStyle w:val="B2"/>
      </w:pPr>
      <w:r w:rsidRPr="000E4E7F">
        <w:t>2&gt;</w:t>
      </w:r>
      <w:r w:rsidRPr="000E4E7F">
        <w:tab/>
        <w:t>if timer T302 is running:</w:t>
      </w:r>
    </w:p>
    <w:p w:rsidR="00FE2395" w:rsidRPr="000E4E7F" w:rsidRDefault="00FE2395" w:rsidP="00FE2395">
      <w:pPr>
        <w:pStyle w:val="B3"/>
      </w:pPr>
      <w:r w:rsidRPr="000E4E7F">
        <w:t>3&gt;</w:t>
      </w:r>
      <w:r w:rsidRPr="000E4E7F">
        <w:tab/>
        <w:t>inform upper layers about the failure to establish the RRC connection or failure to resume the RRC connection with suspend indication and that access barring for mobile terminating calls is applicable, upon which the procedure ends;</w:t>
      </w:r>
    </w:p>
    <w:p w:rsidR="00FE2395" w:rsidRPr="000E4E7F" w:rsidRDefault="00FE2395" w:rsidP="00FE2395">
      <w:pPr>
        <w:pStyle w:val="B1"/>
      </w:pPr>
      <w:r w:rsidRPr="000E4E7F">
        <w:t>1&gt;</w:t>
      </w:r>
      <w:r w:rsidRPr="000E4E7F">
        <w:tab/>
        <w:t>else if the UE is establishing the RRC connection for emergency calls:</w:t>
      </w:r>
    </w:p>
    <w:p w:rsidR="00FE2395" w:rsidRPr="000E4E7F" w:rsidRDefault="00FE2395" w:rsidP="00FE2395">
      <w:pPr>
        <w:pStyle w:val="B2"/>
      </w:pPr>
      <w:r w:rsidRPr="000E4E7F">
        <w:t>2&gt;</w:t>
      </w:r>
      <w:r w:rsidRPr="000E4E7F">
        <w:tab/>
        <w:t xml:space="preserve">if </w:t>
      </w:r>
      <w:r w:rsidRPr="000E4E7F">
        <w:rPr>
          <w:i/>
          <w:iCs/>
        </w:rPr>
        <w:t>SystemInformationBlockType2</w:t>
      </w:r>
      <w:r w:rsidRPr="000E4E7F">
        <w:t xml:space="preserve"> includes the </w:t>
      </w:r>
      <w:r w:rsidRPr="000E4E7F">
        <w:rPr>
          <w:i/>
          <w:iCs/>
        </w:rPr>
        <w:t>ac-</w:t>
      </w:r>
      <w:proofErr w:type="spellStart"/>
      <w:r w:rsidRPr="000E4E7F">
        <w:rPr>
          <w:i/>
          <w:iCs/>
        </w:rPr>
        <w:t>BarringInfo</w:t>
      </w:r>
      <w:proofErr w:type="spellEnd"/>
      <w:r w:rsidRPr="000E4E7F">
        <w:rPr>
          <w:iCs/>
        </w:rPr>
        <w:t>:</w:t>
      </w:r>
    </w:p>
    <w:p w:rsidR="00FE2395" w:rsidRPr="000E4E7F" w:rsidRDefault="00FE2395" w:rsidP="00FE2395">
      <w:pPr>
        <w:pStyle w:val="B3"/>
      </w:pPr>
      <w:r w:rsidRPr="000E4E7F">
        <w:t>3&gt;</w:t>
      </w:r>
      <w:r w:rsidRPr="000E4E7F">
        <w:tab/>
        <w:t xml:space="preserve">if the </w:t>
      </w:r>
      <w:r w:rsidRPr="000E4E7F">
        <w:rPr>
          <w:i/>
        </w:rPr>
        <w:t>ac-</w:t>
      </w:r>
      <w:proofErr w:type="spellStart"/>
      <w:r w:rsidRPr="000E4E7F">
        <w:rPr>
          <w:i/>
        </w:rPr>
        <w:t>BarringForEmergency</w:t>
      </w:r>
      <w:proofErr w:type="spellEnd"/>
      <w:r w:rsidRPr="000E4E7F">
        <w:t xml:space="preserve"> is set to </w:t>
      </w:r>
      <w:r w:rsidRPr="000E4E7F">
        <w:rPr>
          <w:i/>
        </w:rPr>
        <w:t>TRUE</w:t>
      </w:r>
      <w:r w:rsidRPr="000E4E7F">
        <w:t>:</w:t>
      </w:r>
    </w:p>
    <w:p w:rsidR="00FE2395" w:rsidRPr="000E4E7F" w:rsidRDefault="00FE2395" w:rsidP="00FE2395">
      <w:pPr>
        <w:pStyle w:val="B4"/>
      </w:pPr>
      <w:r w:rsidRPr="000E4E7F">
        <w:t>4&gt;</w:t>
      </w:r>
      <w:r w:rsidRPr="000E4E7F">
        <w:tab/>
        <w:t>if the UE has one or more Access Classes, as stored on the USIM, with a value in the range 11..15, which is valid for the UE to use according to TS 22.011 [10] and TS 23.122 [11]:</w:t>
      </w:r>
    </w:p>
    <w:p w:rsidR="00FE2395" w:rsidRPr="000E4E7F" w:rsidRDefault="00FE2395" w:rsidP="00FE2395">
      <w:pPr>
        <w:pStyle w:val="NO"/>
      </w:pPr>
      <w:r w:rsidRPr="000E4E7F">
        <w:t>NOTE 1:</w:t>
      </w:r>
      <w:r w:rsidRPr="000E4E7F">
        <w:tab/>
        <w:t>ACs 12, 13, 14 are only valid for use in the home country and ACs 11, 15 are only valid for use in the HPLMN/ EHPLMN.</w:t>
      </w:r>
    </w:p>
    <w:p w:rsidR="00FE2395" w:rsidRPr="000E4E7F" w:rsidRDefault="00FE2395" w:rsidP="00FE2395">
      <w:pPr>
        <w:pStyle w:val="B5"/>
      </w:pPr>
      <w:r w:rsidRPr="000E4E7F">
        <w:lastRenderedPageBreak/>
        <w:t>5&gt;</w:t>
      </w:r>
      <w:r w:rsidRPr="000E4E7F">
        <w:tab/>
        <w:t xml:space="preserve">if the </w:t>
      </w:r>
      <w:r w:rsidRPr="000E4E7F">
        <w:rPr>
          <w:i/>
          <w:iCs/>
        </w:rPr>
        <w:t>ac-</w:t>
      </w:r>
      <w:proofErr w:type="spellStart"/>
      <w:r w:rsidRPr="000E4E7F">
        <w:rPr>
          <w:i/>
          <w:iCs/>
        </w:rPr>
        <w:t>BarringInfo</w:t>
      </w:r>
      <w:proofErr w:type="spellEnd"/>
      <w:r w:rsidRPr="000E4E7F">
        <w:t xml:space="preserve"> includes </w:t>
      </w:r>
      <w:r w:rsidRPr="000E4E7F">
        <w:rPr>
          <w:i/>
          <w:iCs/>
        </w:rPr>
        <w:t>ac-</w:t>
      </w:r>
      <w:proofErr w:type="spellStart"/>
      <w:r w:rsidRPr="000E4E7F">
        <w:rPr>
          <w:i/>
          <w:iCs/>
        </w:rPr>
        <w:t>BarringForMO</w:t>
      </w:r>
      <w:proofErr w:type="spellEnd"/>
      <w:r w:rsidRPr="000E4E7F">
        <w:rPr>
          <w:i/>
          <w:iCs/>
        </w:rPr>
        <w:t>-Data</w:t>
      </w:r>
      <w:r w:rsidRPr="000E4E7F">
        <w:t xml:space="preserve">, and for all of these valid Access Classes for the UE, the corresponding bit in the </w:t>
      </w:r>
      <w:r w:rsidRPr="000E4E7F">
        <w:rPr>
          <w:i/>
          <w:iCs/>
        </w:rPr>
        <w:t>ac-</w:t>
      </w:r>
      <w:proofErr w:type="spellStart"/>
      <w:r w:rsidRPr="000E4E7F">
        <w:rPr>
          <w:i/>
          <w:iCs/>
        </w:rPr>
        <w:t>BarringForSpecialAC</w:t>
      </w:r>
      <w:proofErr w:type="spellEnd"/>
      <w:r w:rsidRPr="000E4E7F">
        <w:t xml:space="preserve"> contained in </w:t>
      </w:r>
      <w:r w:rsidRPr="000E4E7F">
        <w:rPr>
          <w:i/>
          <w:iCs/>
        </w:rPr>
        <w:t>ac-</w:t>
      </w:r>
      <w:proofErr w:type="spellStart"/>
      <w:r w:rsidRPr="000E4E7F">
        <w:rPr>
          <w:i/>
          <w:iCs/>
        </w:rPr>
        <w:t>BarringForMO</w:t>
      </w:r>
      <w:proofErr w:type="spellEnd"/>
      <w:r w:rsidRPr="000E4E7F">
        <w:rPr>
          <w:i/>
          <w:iCs/>
        </w:rPr>
        <w:t>-Data</w:t>
      </w:r>
      <w:r w:rsidRPr="000E4E7F">
        <w:t xml:space="preserve"> is set to </w:t>
      </w:r>
      <w:r w:rsidRPr="000E4E7F">
        <w:rPr>
          <w:i/>
        </w:rPr>
        <w:t>one</w:t>
      </w:r>
      <w:r w:rsidRPr="000E4E7F">
        <w:t>:</w:t>
      </w:r>
    </w:p>
    <w:p w:rsidR="00FE2395" w:rsidRPr="000E4E7F" w:rsidRDefault="00FE2395" w:rsidP="00FE2395">
      <w:pPr>
        <w:pStyle w:val="B6"/>
      </w:pPr>
      <w:r w:rsidRPr="000E4E7F">
        <w:t>6&gt;</w:t>
      </w:r>
      <w:r w:rsidRPr="000E4E7F">
        <w:tab/>
        <w:t>consider access to the cell as barred;</w:t>
      </w:r>
    </w:p>
    <w:p w:rsidR="00FE2395" w:rsidRPr="000E4E7F" w:rsidRDefault="00FE2395" w:rsidP="00FE2395">
      <w:pPr>
        <w:pStyle w:val="B4"/>
      </w:pPr>
      <w:r w:rsidRPr="000E4E7F">
        <w:t>4&gt;</w:t>
      </w:r>
      <w:r w:rsidRPr="000E4E7F">
        <w:tab/>
        <w:t>else:</w:t>
      </w:r>
    </w:p>
    <w:p w:rsidR="00FE2395" w:rsidRPr="000E4E7F" w:rsidRDefault="00FE2395" w:rsidP="00FE2395">
      <w:pPr>
        <w:pStyle w:val="B5"/>
      </w:pPr>
      <w:r w:rsidRPr="000E4E7F">
        <w:t>5&gt;</w:t>
      </w:r>
      <w:r w:rsidRPr="000E4E7F">
        <w:tab/>
        <w:t>consider access to the cell as barred;</w:t>
      </w:r>
    </w:p>
    <w:p w:rsidR="00FE2395" w:rsidRPr="000E4E7F" w:rsidRDefault="00FE2395" w:rsidP="00FE2395">
      <w:pPr>
        <w:pStyle w:val="B2"/>
      </w:pPr>
      <w:r w:rsidRPr="000E4E7F">
        <w:t>2&gt;</w:t>
      </w:r>
      <w:r w:rsidRPr="000E4E7F">
        <w:tab/>
        <w:t>if access to the cell is barred:</w:t>
      </w:r>
    </w:p>
    <w:p w:rsidR="00FE2395" w:rsidRPr="000E4E7F" w:rsidRDefault="00FE2395" w:rsidP="00FE2395">
      <w:pPr>
        <w:pStyle w:val="B3"/>
      </w:pPr>
      <w:r w:rsidRPr="000E4E7F">
        <w:t>3&gt;</w:t>
      </w:r>
      <w:r w:rsidRPr="000E4E7F">
        <w:tab/>
        <w:t>inform upper layers about the failure to establish the RRC connection or failure to resume the RRC connection with suspend indication, upon which the procedure ends;</w:t>
      </w:r>
    </w:p>
    <w:p w:rsidR="00FE2395" w:rsidRPr="000E4E7F" w:rsidRDefault="00FE2395" w:rsidP="00FE2395">
      <w:pPr>
        <w:pStyle w:val="B1"/>
      </w:pPr>
      <w:r w:rsidRPr="000E4E7F">
        <w:t>1&gt;</w:t>
      </w:r>
      <w:r w:rsidRPr="000E4E7F">
        <w:tab/>
        <w:t>else if the UE is establishing the RRC connection for mobile originating calls:</w:t>
      </w:r>
    </w:p>
    <w:p w:rsidR="00FE2395" w:rsidRPr="000E4E7F" w:rsidRDefault="00FE2395" w:rsidP="00FE2395">
      <w:pPr>
        <w:pStyle w:val="B2"/>
      </w:pPr>
      <w:r w:rsidRPr="000E4E7F">
        <w:t>2&gt;</w:t>
      </w:r>
      <w:r w:rsidRPr="000E4E7F">
        <w:tab/>
        <w:t>perform access barring check as specified in 5.3.3.11, using T303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-Data</w:t>
      </w:r>
      <w:r w:rsidRPr="000E4E7F">
        <w:t xml:space="preserve"> as "AC barring parameter";</w:t>
      </w:r>
    </w:p>
    <w:p w:rsidR="00FE2395" w:rsidRPr="000E4E7F" w:rsidRDefault="00FE2395" w:rsidP="00FE2395">
      <w:pPr>
        <w:pStyle w:val="B2"/>
      </w:pPr>
      <w:r w:rsidRPr="000E4E7F">
        <w:t>2&gt;</w:t>
      </w:r>
      <w:r w:rsidRPr="000E4E7F">
        <w:tab/>
        <w:t>if access to the cell is barred:</w:t>
      </w:r>
    </w:p>
    <w:p w:rsidR="00FE2395" w:rsidRPr="000E4E7F" w:rsidRDefault="00FE2395" w:rsidP="00FE2395">
      <w:pPr>
        <w:pStyle w:val="B3"/>
      </w:pPr>
      <w:r w:rsidRPr="000E4E7F">
        <w:t>3&gt;</w:t>
      </w:r>
      <w:r w:rsidRPr="000E4E7F">
        <w:tab/>
        <w:t xml:space="preserve">if </w:t>
      </w:r>
      <w:r w:rsidRPr="000E4E7F">
        <w:rPr>
          <w:i/>
          <w:iCs/>
        </w:rPr>
        <w:t>SystemInformationBlockType2</w:t>
      </w:r>
      <w:r w:rsidRPr="000E4E7F">
        <w:t xml:space="preserve"> includes </w:t>
      </w:r>
      <w:r w:rsidRPr="000E4E7F">
        <w:rPr>
          <w:i/>
          <w:iCs/>
        </w:rPr>
        <w:t>ac-</w:t>
      </w:r>
      <w:proofErr w:type="spellStart"/>
      <w:r w:rsidRPr="000E4E7F">
        <w:rPr>
          <w:i/>
          <w:iCs/>
        </w:rPr>
        <w:t>BarringForCSFB</w:t>
      </w:r>
      <w:proofErr w:type="spellEnd"/>
      <w:r w:rsidRPr="000E4E7F">
        <w:t xml:space="preserve"> or the UE does not support CS fallback:</w:t>
      </w:r>
    </w:p>
    <w:p w:rsidR="00FE2395" w:rsidRPr="000E4E7F" w:rsidRDefault="00FE2395" w:rsidP="00FE2395">
      <w:pPr>
        <w:pStyle w:val="B4"/>
        <w:rPr>
          <w:rFonts w:eastAsia="PMingLiU"/>
          <w:lang w:eastAsia="zh-TW"/>
        </w:rPr>
      </w:pPr>
      <w:r w:rsidRPr="000E4E7F">
        <w:t>4&gt;</w:t>
      </w:r>
      <w:r w:rsidRPr="000E4E7F">
        <w:tab/>
      </w:r>
      <w:r w:rsidRPr="000E4E7F">
        <w:rPr>
          <w:rFonts w:eastAsia="PMingLiU"/>
          <w:lang w:eastAsia="zh-TW"/>
        </w:rPr>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is applicable, upon which the procedure ends;</w:t>
      </w:r>
    </w:p>
    <w:p w:rsidR="00FE2395" w:rsidRPr="000E4E7F" w:rsidRDefault="00FE2395" w:rsidP="00FE2395">
      <w:pPr>
        <w:pStyle w:val="B3"/>
      </w:pPr>
      <w:r w:rsidRPr="000E4E7F">
        <w:rPr>
          <w:rFonts w:eastAsia="PMingLiU"/>
          <w:lang w:eastAsia="zh-TW"/>
        </w:rPr>
        <w:t>3&gt;</w:t>
      </w:r>
      <w:r w:rsidRPr="000E4E7F">
        <w:rPr>
          <w:rFonts w:eastAsia="PMingLiU"/>
          <w:lang w:eastAsia="zh-TW"/>
        </w:rPr>
        <w:tab/>
      </w:r>
      <w:r w:rsidRPr="000E4E7F">
        <w:t>else (</w:t>
      </w:r>
      <w:r w:rsidRPr="000E4E7F">
        <w:rPr>
          <w:i/>
        </w:rPr>
        <w:t>SystemInformationBlockType2</w:t>
      </w:r>
      <w:r w:rsidRPr="000E4E7F">
        <w:t xml:space="preserve"> does not include </w:t>
      </w:r>
      <w:r w:rsidRPr="000E4E7F">
        <w:rPr>
          <w:i/>
        </w:rPr>
        <w:t>ac-</w:t>
      </w:r>
      <w:proofErr w:type="spellStart"/>
      <w:r w:rsidRPr="000E4E7F">
        <w:rPr>
          <w:i/>
        </w:rPr>
        <w:t>BarringForCSFB</w:t>
      </w:r>
      <w:proofErr w:type="spellEnd"/>
      <w:r w:rsidRPr="000E4E7F">
        <w:t xml:space="preserve"> and the UE supports CS fallback):</w:t>
      </w:r>
    </w:p>
    <w:p w:rsidR="00FE2395" w:rsidRPr="000E4E7F" w:rsidRDefault="00FE2395" w:rsidP="00FE2395">
      <w:pPr>
        <w:pStyle w:val="B4"/>
      </w:pPr>
      <w:r w:rsidRPr="000E4E7F">
        <w:t>4&gt;</w:t>
      </w:r>
      <w:r w:rsidRPr="000E4E7F">
        <w:tab/>
        <w:t>if timer T306 is not running, start T306 with the timer value of T303;</w:t>
      </w:r>
    </w:p>
    <w:p w:rsidR="00FE2395" w:rsidRPr="000E4E7F" w:rsidRDefault="00FE2395" w:rsidP="00FE2395">
      <w:pPr>
        <w:pStyle w:val="B4"/>
        <w:rPr>
          <w:rFonts w:eastAsia="PMingLiU"/>
          <w:lang w:eastAsia="zh-TW"/>
        </w:rPr>
      </w:pPr>
      <w:r w:rsidRPr="000E4E7F">
        <w:t>4</w:t>
      </w:r>
      <w:r w:rsidRPr="000E4E7F">
        <w:rPr>
          <w:rFonts w:eastAsia="PMingLiU"/>
          <w:lang w:eastAsia="zh-TW"/>
        </w:rPr>
        <w:t>&gt;</w:t>
      </w:r>
      <w:r w:rsidRPr="000E4E7F">
        <w:rPr>
          <w:rFonts w:eastAsia="PMingLiU"/>
          <w:lang w:eastAsia="zh-TW"/>
        </w:rPr>
        <w:tab/>
      </w:r>
      <w:r w:rsidRPr="000E4E7F">
        <w:t>inform</w:t>
      </w:r>
      <w:r w:rsidRPr="000E4E7F">
        <w:rPr>
          <w:rFonts w:eastAsia="PMingLiU"/>
          <w:lang w:eastAsia="zh-TW"/>
        </w:rPr>
        <w:t xml:space="preserve">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w:t>
      </w:r>
      <w:r w:rsidRPr="000E4E7F">
        <w:t xml:space="preserve">and mobile originating CS fallback </w:t>
      </w:r>
      <w:r w:rsidRPr="000E4E7F">
        <w:rPr>
          <w:rFonts w:eastAsia="PMingLiU"/>
          <w:lang w:eastAsia="zh-TW"/>
        </w:rPr>
        <w:t>is applicable, upon which the procedure ends;</w:t>
      </w:r>
    </w:p>
    <w:p w:rsidR="00FE2395" w:rsidRPr="000E4E7F" w:rsidRDefault="00FE2395" w:rsidP="00FE2395">
      <w:pPr>
        <w:pStyle w:val="B1"/>
      </w:pPr>
      <w:r w:rsidRPr="000E4E7F">
        <w:t>1&gt;</w:t>
      </w:r>
      <w:r w:rsidRPr="000E4E7F">
        <w:tab/>
        <w:t xml:space="preserve">else if the UE is establishing the RRC connection for mobile originating </w:t>
      </w:r>
      <w:proofErr w:type="spellStart"/>
      <w:r w:rsidRPr="000E4E7F">
        <w:t>signalling</w:t>
      </w:r>
      <w:proofErr w:type="spellEnd"/>
      <w:r w:rsidRPr="000E4E7F">
        <w:t>:</w:t>
      </w:r>
    </w:p>
    <w:p w:rsidR="00FE2395" w:rsidRPr="000E4E7F" w:rsidRDefault="00FE2395" w:rsidP="00FE2395">
      <w:pPr>
        <w:pStyle w:val="B2"/>
      </w:pPr>
      <w:r w:rsidRPr="000E4E7F">
        <w:t>2&gt;</w:t>
      </w:r>
      <w:r w:rsidRPr="000E4E7F">
        <w:tab/>
        <w:t>perform access barring check as specified in 5.3.3.11, using T305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-Signalling</w:t>
      </w:r>
      <w:r w:rsidRPr="000E4E7F">
        <w:t xml:space="preserve"> as "AC barring parameter";</w:t>
      </w:r>
    </w:p>
    <w:p w:rsidR="00FE2395" w:rsidRPr="000E4E7F" w:rsidRDefault="00FE2395" w:rsidP="00FE2395">
      <w:pPr>
        <w:pStyle w:val="B2"/>
      </w:pPr>
      <w:r w:rsidRPr="000E4E7F">
        <w:t>2&gt;</w:t>
      </w:r>
      <w:r w:rsidRPr="000E4E7F">
        <w:tab/>
        <w:t>if access to the cell is barred:</w:t>
      </w:r>
    </w:p>
    <w:p w:rsidR="00FE2395" w:rsidRPr="000E4E7F" w:rsidRDefault="00FE2395" w:rsidP="00FE2395">
      <w:pPr>
        <w:pStyle w:val="B3"/>
        <w:rPr>
          <w:rFonts w:eastAsia="PMingLiU"/>
          <w:lang w:eastAsia="zh-TW"/>
        </w:rPr>
      </w:pPr>
      <w:r w:rsidRPr="000E4E7F">
        <w:rPr>
          <w:rFonts w:eastAsia="PMingLiU"/>
          <w:lang w:eastAsia="zh-TW"/>
        </w:rPr>
        <w:t>3&gt;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proofErr w:type="spellStart"/>
      <w:r w:rsidRPr="000E4E7F">
        <w:t>signalling</w:t>
      </w:r>
      <w:proofErr w:type="spellEnd"/>
      <w:r w:rsidRPr="000E4E7F">
        <w:t xml:space="preserve"> </w:t>
      </w:r>
      <w:r w:rsidRPr="000E4E7F">
        <w:rPr>
          <w:rFonts w:eastAsia="PMingLiU"/>
          <w:lang w:eastAsia="zh-TW"/>
        </w:rPr>
        <w:t>is applicable, upon which the procedure ends;</w:t>
      </w:r>
    </w:p>
    <w:p w:rsidR="00FE2395" w:rsidRPr="000E4E7F" w:rsidRDefault="00FE2395" w:rsidP="00FE2395">
      <w:pPr>
        <w:pStyle w:val="B1"/>
        <w:ind w:left="540" w:hanging="360"/>
      </w:pPr>
      <w:r w:rsidRPr="000E4E7F">
        <w:t>1&gt;</w:t>
      </w:r>
      <w:r w:rsidRPr="000E4E7F">
        <w:tab/>
        <w:t>else if the UE is establishing the RRC connection for mobile originating CS fallback:</w:t>
      </w:r>
    </w:p>
    <w:p w:rsidR="00FE2395" w:rsidRPr="000E4E7F" w:rsidRDefault="00FE2395" w:rsidP="00FE2395">
      <w:pPr>
        <w:pStyle w:val="B2"/>
      </w:pPr>
      <w:r w:rsidRPr="000E4E7F">
        <w:lastRenderedPageBreak/>
        <w:t>2&gt;</w:t>
      </w:r>
      <w:r w:rsidRPr="000E4E7F">
        <w:tab/>
        <w:t xml:space="preserve">if </w:t>
      </w:r>
      <w:r w:rsidRPr="000E4E7F">
        <w:rPr>
          <w:i/>
        </w:rPr>
        <w:t>SystemInformationBlockType2</w:t>
      </w:r>
      <w:r w:rsidRPr="000E4E7F">
        <w:t xml:space="preserve"> includes </w:t>
      </w:r>
      <w:r w:rsidRPr="000E4E7F">
        <w:rPr>
          <w:i/>
        </w:rPr>
        <w:t>ac-</w:t>
      </w:r>
      <w:proofErr w:type="spellStart"/>
      <w:r w:rsidRPr="000E4E7F">
        <w:rPr>
          <w:i/>
        </w:rPr>
        <w:t>BarringForCSFB</w:t>
      </w:r>
      <w:proofErr w:type="spellEnd"/>
      <w:r w:rsidRPr="000E4E7F">
        <w:t>:</w:t>
      </w:r>
    </w:p>
    <w:p w:rsidR="00FE2395" w:rsidRPr="000E4E7F" w:rsidRDefault="00FE2395" w:rsidP="00FE2395">
      <w:pPr>
        <w:pStyle w:val="B3"/>
      </w:pPr>
      <w:r w:rsidRPr="000E4E7F">
        <w:t>3&gt;</w:t>
      </w:r>
      <w:r w:rsidRPr="000E4E7F">
        <w:tab/>
        <w:t>perform access barring check as specified in 5.3.3.11, using T306 as "</w:t>
      </w:r>
      <w:proofErr w:type="spellStart"/>
      <w:r w:rsidRPr="000E4E7F">
        <w:t>Tbarring</w:t>
      </w:r>
      <w:proofErr w:type="spellEnd"/>
      <w:r w:rsidRPr="000E4E7F">
        <w:t xml:space="preserve">" and </w:t>
      </w:r>
      <w:r w:rsidRPr="000E4E7F">
        <w:rPr>
          <w:i/>
        </w:rPr>
        <w:t>ac-</w:t>
      </w:r>
      <w:proofErr w:type="spellStart"/>
      <w:r w:rsidRPr="000E4E7F">
        <w:rPr>
          <w:i/>
        </w:rPr>
        <w:t>BarringForCSFB</w:t>
      </w:r>
      <w:proofErr w:type="spellEnd"/>
      <w:r w:rsidRPr="000E4E7F">
        <w:t xml:space="preserve"> as "AC barring parameter";</w:t>
      </w:r>
    </w:p>
    <w:p w:rsidR="00FE2395" w:rsidRPr="000E4E7F" w:rsidRDefault="00FE2395" w:rsidP="00FE2395">
      <w:pPr>
        <w:pStyle w:val="B3"/>
      </w:pPr>
      <w:r w:rsidRPr="000E4E7F">
        <w:t>3&gt;</w:t>
      </w:r>
      <w:r w:rsidRPr="000E4E7F">
        <w:tab/>
        <w:t>if access to the cell is barred:</w:t>
      </w:r>
    </w:p>
    <w:p w:rsidR="00FE2395" w:rsidRPr="000E4E7F" w:rsidRDefault="00FE2395" w:rsidP="00FE2395">
      <w:pPr>
        <w:pStyle w:val="B4"/>
      </w:pPr>
      <w:r w:rsidRPr="000E4E7F">
        <w:t>4</w:t>
      </w:r>
      <w:r w:rsidRPr="000E4E7F">
        <w:rPr>
          <w:rFonts w:eastAsia="PMingLiU"/>
          <w:lang w:eastAsia="zh-TW"/>
        </w:rPr>
        <w:t>&gt;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CS fallback </w:t>
      </w:r>
      <w:r w:rsidRPr="000E4E7F">
        <w:rPr>
          <w:rFonts w:eastAsia="PMingLiU"/>
          <w:lang w:eastAsia="zh-TW"/>
        </w:rPr>
        <w:t xml:space="preserve">is applicable, </w:t>
      </w:r>
      <w:r w:rsidRPr="000E4E7F">
        <w:t xml:space="preserve">due to </w:t>
      </w:r>
      <w:r w:rsidRPr="000E4E7F">
        <w:rPr>
          <w:i/>
        </w:rPr>
        <w:t>ac-</w:t>
      </w:r>
      <w:proofErr w:type="spellStart"/>
      <w:r w:rsidRPr="000E4E7F">
        <w:rPr>
          <w:i/>
        </w:rPr>
        <w:t>BarringForCSFB</w:t>
      </w:r>
      <w:proofErr w:type="spellEnd"/>
      <w:r w:rsidRPr="000E4E7F">
        <w:t xml:space="preserve">, </w:t>
      </w:r>
      <w:r w:rsidRPr="000E4E7F">
        <w:rPr>
          <w:rFonts w:eastAsia="PMingLiU"/>
          <w:lang w:eastAsia="zh-TW"/>
        </w:rPr>
        <w:t>upon which the procedure ends;</w:t>
      </w:r>
    </w:p>
    <w:p w:rsidR="00FE2395" w:rsidRPr="000E4E7F" w:rsidRDefault="00FE2395" w:rsidP="00FE2395">
      <w:pPr>
        <w:pStyle w:val="B2"/>
      </w:pPr>
      <w:r w:rsidRPr="000E4E7F">
        <w:t>2&gt;</w:t>
      </w:r>
      <w:r w:rsidRPr="000E4E7F">
        <w:tab/>
        <w:t>else:</w:t>
      </w:r>
    </w:p>
    <w:p w:rsidR="00FE2395" w:rsidRPr="000E4E7F" w:rsidRDefault="00FE2395" w:rsidP="00FE2395">
      <w:pPr>
        <w:pStyle w:val="B3"/>
      </w:pPr>
      <w:r w:rsidRPr="000E4E7F">
        <w:t>3&gt;</w:t>
      </w:r>
      <w:r w:rsidRPr="000E4E7F">
        <w:tab/>
        <w:t>perform access barring check as specified in 5.3.3.11, using T306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-Data</w:t>
      </w:r>
      <w:r w:rsidRPr="000E4E7F">
        <w:t xml:space="preserve"> as "AC barring parameter";</w:t>
      </w:r>
    </w:p>
    <w:p w:rsidR="00FE2395" w:rsidRPr="000E4E7F" w:rsidRDefault="00FE2395" w:rsidP="00FE2395">
      <w:pPr>
        <w:pStyle w:val="B3"/>
      </w:pPr>
      <w:r w:rsidRPr="000E4E7F">
        <w:t>3&gt;</w:t>
      </w:r>
      <w:r w:rsidRPr="000E4E7F">
        <w:tab/>
        <w:t>if access to the cell is barred:</w:t>
      </w:r>
    </w:p>
    <w:p w:rsidR="00FE2395" w:rsidRPr="000E4E7F" w:rsidRDefault="00FE2395" w:rsidP="00FE2395">
      <w:pPr>
        <w:pStyle w:val="B4"/>
      </w:pPr>
      <w:r w:rsidRPr="000E4E7F">
        <w:t>4&gt;</w:t>
      </w:r>
      <w:r w:rsidRPr="000E4E7F">
        <w:tab/>
        <w:t>if timer T303 is not running, start T303 with the timer value of T306;</w:t>
      </w:r>
    </w:p>
    <w:p w:rsidR="00FE2395" w:rsidRPr="000E4E7F" w:rsidRDefault="00FE2395" w:rsidP="00FE2395">
      <w:pPr>
        <w:pStyle w:val="B4"/>
        <w:rPr>
          <w:rFonts w:eastAsia="PMingLiU"/>
          <w:lang w:eastAsia="zh-TW"/>
        </w:rPr>
      </w:pPr>
      <w:r w:rsidRPr="000E4E7F">
        <w:t>4</w:t>
      </w:r>
      <w:r w:rsidRPr="000E4E7F">
        <w:rPr>
          <w:rFonts w:eastAsia="PMingLiU"/>
          <w:lang w:eastAsia="zh-TW"/>
        </w:rPr>
        <w:t>&gt;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CS fallback and mobile originating calls </w:t>
      </w:r>
      <w:r w:rsidRPr="000E4E7F">
        <w:rPr>
          <w:rFonts w:eastAsia="PMingLiU"/>
          <w:lang w:eastAsia="zh-TW"/>
        </w:rPr>
        <w:t xml:space="preserve">is applicable, </w:t>
      </w:r>
      <w:r w:rsidRPr="000E4E7F">
        <w:t xml:space="preserve">due to </w:t>
      </w:r>
      <w:r w:rsidRPr="000E4E7F">
        <w:rPr>
          <w:i/>
        </w:rPr>
        <w:t>ac-</w:t>
      </w:r>
      <w:proofErr w:type="spellStart"/>
      <w:r w:rsidRPr="000E4E7F">
        <w:rPr>
          <w:i/>
        </w:rPr>
        <w:t>BarringForMO</w:t>
      </w:r>
      <w:proofErr w:type="spellEnd"/>
      <w:r w:rsidRPr="000E4E7F">
        <w:rPr>
          <w:i/>
        </w:rPr>
        <w:t>-Data</w:t>
      </w:r>
      <w:r w:rsidRPr="000E4E7F">
        <w:t xml:space="preserve">, </w:t>
      </w:r>
      <w:r w:rsidRPr="000E4E7F">
        <w:rPr>
          <w:rFonts w:eastAsia="PMingLiU"/>
          <w:lang w:eastAsia="zh-TW"/>
        </w:rPr>
        <w:t>upon which the procedure ends;</w:t>
      </w:r>
    </w:p>
    <w:p w:rsidR="00FE2395" w:rsidRPr="000E4E7F" w:rsidRDefault="00FE2395" w:rsidP="00FE2395">
      <w:pPr>
        <w:pStyle w:val="B1"/>
      </w:pPr>
      <w:r w:rsidRPr="000E4E7F">
        <w:t>1&gt;</w:t>
      </w:r>
      <w:r w:rsidRPr="000E4E7F">
        <w:tab/>
        <w:t xml:space="preserve">else if the UE is establishing the RRC connection for mobile originating MMTEL voice, mobile originating MMTEL video, mobile originating </w:t>
      </w:r>
      <w:proofErr w:type="spellStart"/>
      <w:r w:rsidRPr="000E4E7F">
        <w:t>SMSoIP</w:t>
      </w:r>
      <w:proofErr w:type="spellEnd"/>
      <w:r w:rsidRPr="000E4E7F">
        <w:t xml:space="preserve"> or mobile originating SMS; or</w:t>
      </w:r>
    </w:p>
    <w:p w:rsidR="00FE2395" w:rsidRPr="000E4E7F" w:rsidRDefault="00FE2395" w:rsidP="00FE2395">
      <w:pPr>
        <w:pStyle w:val="B1"/>
      </w:pPr>
      <w:r w:rsidRPr="000E4E7F">
        <w:t>1&gt;</w:t>
      </w:r>
      <w:r w:rsidRPr="000E4E7F">
        <w:tab/>
        <w:t xml:space="preserve">if the UE is establishing the RRC connection after EPS fallback for IMS voice (see TS 23.502 [102]) was triggered in NR via </w:t>
      </w:r>
      <w:proofErr w:type="spellStart"/>
      <w:r w:rsidRPr="000E4E7F">
        <w:rPr>
          <w:i/>
          <w:iCs/>
        </w:rPr>
        <w:t>RRCRelease</w:t>
      </w:r>
      <w:proofErr w:type="spellEnd"/>
      <w:r w:rsidRPr="000E4E7F">
        <w:t xml:space="preserve"> with </w:t>
      </w:r>
      <w:proofErr w:type="spellStart"/>
      <w:r w:rsidRPr="000E4E7F">
        <w:rPr>
          <w:i/>
          <w:iCs/>
        </w:rPr>
        <w:t>voiceFallbackIndication</w:t>
      </w:r>
      <w:proofErr w:type="spellEnd"/>
      <w:r w:rsidRPr="000E4E7F">
        <w:t xml:space="preserve"> (see TS 38.331 [82]):</w:t>
      </w:r>
    </w:p>
    <w:p w:rsidR="00FE2395" w:rsidRPr="000E4E7F" w:rsidRDefault="00FE2395" w:rsidP="00FE2395">
      <w:pPr>
        <w:pStyle w:val="B2"/>
        <w:rPr>
          <w:rFonts w:eastAsia="Malgun Gothic"/>
          <w:lang w:eastAsia="ko-KR"/>
        </w:rPr>
      </w:pPr>
      <w:r w:rsidRPr="000E4E7F">
        <w:t>2&gt;</w:t>
      </w:r>
      <w:r w:rsidRPr="000E4E7F">
        <w:tab/>
        <w:t xml:space="preserve">if the UE is establishing the RRC connection for mobile originating MMTEL voice and </w:t>
      </w:r>
      <w:r w:rsidRPr="000E4E7F">
        <w:rPr>
          <w:i/>
        </w:rPr>
        <w:t>SystemInformationBlockType2</w:t>
      </w:r>
      <w:r w:rsidRPr="000E4E7F">
        <w:t xml:space="preserve"> includes </w:t>
      </w:r>
      <w:r w:rsidRPr="000E4E7F">
        <w:rPr>
          <w:i/>
        </w:rPr>
        <w:t>ac-</w:t>
      </w:r>
      <w:proofErr w:type="spellStart"/>
      <w:r w:rsidRPr="000E4E7F">
        <w:rPr>
          <w:i/>
        </w:rPr>
        <w:t>BarringSkipForMMTELVoice</w:t>
      </w:r>
      <w:proofErr w:type="spellEnd"/>
      <w:r w:rsidRPr="000E4E7F">
        <w:rPr>
          <w:rFonts w:eastAsia="Malgun Gothic"/>
          <w:lang w:eastAsia="ko-KR"/>
        </w:rPr>
        <w:t>; or</w:t>
      </w:r>
    </w:p>
    <w:p w:rsidR="00FE2395" w:rsidRPr="000E4E7F" w:rsidRDefault="00FE2395" w:rsidP="00FE2395">
      <w:pPr>
        <w:pStyle w:val="B2"/>
        <w:rPr>
          <w:rFonts w:eastAsia="Malgun Gothic"/>
          <w:lang w:eastAsia="ko-KR"/>
        </w:rPr>
      </w:pPr>
      <w:r w:rsidRPr="000E4E7F">
        <w:t>2&gt;</w:t>
      </w:r>
      <w:r w:rsidRPr="000E4E7F">
        <w:tab/>
        <w:t xml:space="preserve">if the UE is establishing the RRC connection for mobile originating MMTEL video and </w:t>
      </w:r>
      <w:r w:rsidRPr="000E4E7F">
        <w:rPr>
          <w:i/>
        </w:rPr>
        <w:t>SystemInformationBlockType2</w:t>
      </w:r>
      <w:r w:rsidRPr="000E4E7F">
        <w:t xml:space="preserve"> includes </w:t>
      </w:r>
      <w:r w:rsidRPr="000E4E7F">
        <w:rPr>
          <w:i/>
        </w:rPr>
        <w:t>ac-</w:t>
      </w:r>
      <w:proofErr w:type="spellStart"/>
      <w:r w:rsidRPr="000E4E7F">
        <w:rPr>
          <w:i/>
        </w:rPr>
        <w:t>BarringSkipForMMTELVideo</w:t>
      </w:r>
      <w:proofErr w:type="spellEnd"/>
      <w:r w:rsidRPr="000E4E7F">
        <w:rPr>
          <w:rFonts w:eastAsia="Malgun Gothic"/>
          <w:lang w:eastAsia="ko-KR"/>
        </w:rPr>
        <w:t>; or</w:t>
      </w:r>
    </w:p>
    <w:p w:rsidR="00FE2395" w:rsidRPr="000E4E7F" w:rsidRDefault="00FE2395" w:rsidP="00FE2395">
      <w:pPr>
        <w:pStyle w:val="B2"/>
        <w:rPr>
          <w:rFonts w:eastAsia="Malgun Gothic"/>
          <w:lang w:eastAsia="ko-KR"/>
        </w:rPr>
      </w:pPr>
      <w:r w:rsidRPr="000E4E7F">
        <w:t>2&gt;</w:t>
      </w:r>
      <w:r w:rsidRPr="000E4E7F">
        <w:tab/>
      </w:r>
      <w:r w:rsidRPr="000E4E7F">
        <w:rPr>
          <w:rFonts w:eastAsia="Malgun Gothic"/>
          <w:lang w:eastAsia="ko-KR"/>
        </w:rPr>
        <w:t>if</w:t>
      </w:r>
      <w:r w:rsidRPr="000E4E7F">
        <w:t xml:space="preserve"> the UE is establishing the RRC connection for mobile originating </w:t>
      </w:r>
      <w:proofErr w:type="spellStart"/>
      <w:r w:rsidRPr="000E4E7F">
        <w:t>SMSoIP</w:t>
      </w:r>
      <w:proofErr w:type="spellEnd"/>
      <w:r w:rsidRPr="000E4E7F">
        <w:t xml:space="preserve"> or SMS and </w:t>
      </w:r>
      <w:r w:rsidRPr="000E4E7F">
        <w:rPr>
          <w:i/>
        </w:rPr>
        <w:t>SystemInformationBlockType2</w:t>
      </w:r>
      <w:r w:rsidRPr="000E4E7F">
        <w:t xml:space="preserve"> includes </w:t>
      </w:r>
      <w:r w:rsidRPr="000E4E7F">
        <w:rPr>
          <w:i/>
        </w:rPr>
        <w:t>ac-</w:t>
      </w:r>
      <w:proofErr w:type="spellStart"/>
      <w:r w:rsidRPr="000E4E7F">
        <w:rPr>
          <w:i/>
        </w:rPr>
        <w:t>BarringSkipForSMS</w:t>
      </w:r>
      <w:proofErr w:type="spellEnd"/>
      <w:r w:rsidRPr="000E4E7F">
        <w:t>:</w:t>
      </w:r>
    </w:p>
    <w:p w:rsidR="00FE2395" w:rsidRPr="000E4E7F" w:rsidRDefault="00FE2395" w:rsidP="00FE2395">
      <w:pPr>
        <w:pStyle w:val="B3"/>
      </w:pPr>
      <w:r w:rsidRPr="000E4E7F">
        <w:rPr>
          <w:rFonts w:eastAsia="Malgun Gothic"/>
          <w:lang w:eastAsia="ko-KR"/>
        </w:rPr>
        <w:t>3</w:t>
      </w:r>
      <w:r w:rsidRPr="000E4E7F">
        <w:t>&gt;</w:t>
      </w:r>
      <w:r w:rsidRPr="000E4E7F">
        <w:tab/>
        <w:t>consider access to the cell as not barred;</w:t>
      </w:r>
    </w:p>
    <w:p w:rsidR="00FE2395" w:rsidRPr="000E4E7F" w:rsidRDefault="00FE2395" w:rsidP="00FE2395">
      <w:pPr>
        <w:pStyle w:val="B2"/>
        <w:rPr>
          <w:rFonts w:eastAsia="Malgun Gothic"/>
          <w:lang w:eastAsia="ko-KR"/>
        </w:rPr>
      </w:pPr>
      <w:r w:rsidRPr="000E4E7F">
        <w:rPr>
          <w:rFonts w:eastAsia="Malgun Gothic"/>
          <w:lang w:eastAsia="ko-KR"/>
        </w:rPr>
        <w:t>2&gt;</w:t>
      </w:r>
      <w:r w:rsidRPr="000E4E7F">
        <w:rPr>
          <w:rFonts w:eastAsia="Malgun Gothic"/>
          <w:lang w:eastAsia="ko-KR"/>
        </w:rPr>
        <w:tab/>
        <w:t>else:</w:t>
      </w:r>
    </w:p>
    <w:p w:rsidR="00FE2395" w:rsidRPr="000E4E7F" w:rsidRDefault="00FE2395" w:rsidP="00FE2395">
      <w:pPr>
        <w:pStyle w:val="B3"/>
        <w:rPr>
          <w:i/>
        </w:rPr>
      </w:pPr>
      <w:r w:rsidRPr="000E4E7F">
        <w:rPr>
          <w:rFonts w:eastAsia="Malgun Gothic"/>
          <w:lang w:eastAsia="ko-KR"/>
        </w:rPr>
        <w:t>3</w:t>
      </w:r>
      <w:r w:rsidRPr="000E4E7F">
        <w:t>&gt;</w:t>
      </w:r>
      <w:r w:rsidRPr="000E4E7F">
        <w:tab/>
        <w:t xml:space="preserve">if </w:t>
      </w:r>
      <w:proofErr w:type="spellStart"/>
      <w:r w:rsidRPr="000E4E7F">
        <w:rPr>
          <w:i/>
        </w:rPr>
        <w:t>establishmentCause</w:t>
      </w:r>
      <w:proofErr w:type="spellEnd"/>
      <w:r w:rsidRPr="000E4E7F">
        <w:t xml:space="preserve"> received from higher layers is </w:t>
      </w:r>
      <w:r w:rsidRPr="000E4E7F">
        <w:rPr>
          <w:rFonts w:eastAsia="Malgun Gothic"/>
          <w:lang w:eastAsia="ko-KR"/>
        </w:rPr>
        <w:t xml:space="preserve">set to </w:t>
      </w:r>
      <w:proofErr w:type="spellStart"/>
      <w:r w:rsidRPr="000E4E7F">
        <w:rPr>
          <w:i/>
        </w:rPr>
        <w:t>mo-Signalling</w:t>
      </w:r>
      <w:proofErr w:type="spellEnd"/>
      <w:r w:rsidRPr="000E4E7F">
        <w:t xml:space="preserve"> (including the case that </w:t>
      </w:r>
      <w:proofErr w:type="spellStart"/>
      <w:r w:rsidRPr="000E4E7F">
        <w:rPr>
          <w:i/>
        </w:rPr>
        <w:t>mo-Signalling</w:t>
      </w:r>
      <w:proofErr w:type="spellEnd"/>
      <w:r w:rsidRPr="000E4E7F">
        <w:t xml:space="preserve"> is replaced by </w:t>
      </w:r>
      <w:r w:rsidRPr="000E4E7F">
        <w:rPr>
          <w:i/>
          <w:noProof/>
        </w:rPr>
        <w:t>highPriorityAccess</w:t>
      </w:r>
      <w:r w:rsidRPr="000E4E7F">
        <w:rPr>
          <w:noProof/>
        </w:rPr>
        <w:t xml:space="preserve"> </w:t>
      </w:r>
      <w:r w:rsidRPr="000E4E7F">
        <w:t xml:space="preserve">according to TS 24.301 [35] or by </w:t>
      </w:r>
      <w:proofErr w:type="spellStart"/>
      <w:r w:rsidRPr="000E4E7F">
        <w:rPr>
          <w:i/>
        </w:rPr>
        <w:t>mo-VoiceCall</w:t>
      </w:r>
      <w:proofErr w:type="spellEnd"/>
      <w:r w:rsidRPr="000E4E7F">
        <w:rPr>
          <w:i/>
        </w:rPr>
        <w:t xml:space="preserve"> </w:t>
      </w:r>
      <w:r w:rsidRPr="000E4E7F">
        <w:t>according to the clause 5.3.3.3)</w:t>
      </w:r>
      <w:r w:rsidRPr="000E4E7F">
        <w:rPr>
          <w:i/>
        </w:rPr>
        <w:t>:</w:t>
      </w:r>
    </w:p>
    <w:p w:rsidR="00FE2395" w:rsidRPr="000E4E7F" w:rsidRDefault="00FE2395" w:rsidP="00FE2395">
      <w:pPr>
        <w:pStyle w:val="B4"/>
      </w:pPr>
      <w:r w:rsidRPr="000E4E7F">
        <w:t>4&gt;</w:t>
      </w:r>
      <w:r w:rsidRPr="000E4E7F">
        <w:tab/>
        <w:t>perform access barring check as specified in 5.3.3.11, using T305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w:t>
      </w:r>
      <w:proofErr w:type="spellStart"/>
      <w:r w:rsidRPr="000E4E7F">
        <w:rPr>
          <w:i/>
        </w:rPr>
        <w:t>Signalling</w:t>
      </w:r>
      <w:proofErr w:type="spellEnd"/>
      <w:r w:rsidRPr="000E4E7F">
        <w:t xml:space="preserve"> as "AC barring parameter";</w:t>
      </w:r>
    </w:p>
    <w:p w:rsidR="00FE2395" w:rsidRPr="000E4E7F" w:rsidRDefault="00FE2395" w:rsidP="00FE2395">
      <w:pPr>
        <w:pStyle w:val="B4"/>
      </w:pPr>
      <w:r w:rsidRPr="000E4E7F">
        <w:rPr>
          <w:rFonts w:eastAsia="PMingLiU"/>
          <w:lang w:eastAsia="zh-TW"/>
        </w:rPr>
        <w:lastRenderedPageBreak/>
        <w:t>4&gt;</w:t>
      </w:r>
      <w:r w:rsidRPr="000E4E7F">
        <w:rPr>
          <w:rFonts w:eastAsia="PMingLiU"/>
          <w:lang w:eastAsia="zh-TW"/>
        </w:rPr>
        <w:tab/>
      </w:r>
      <w:r w:rsidRPr="000E4E7F">
        <w:t>if access to the cell is barred:</w:t>
      </w:r>
    </w:p>
    <w:p w:rsidR="00FE2395" w:rsidRPr="000E4E7F" w:rsidRDefault="00FE2395" w:rsidP="00FE2395">
      <w:pPr>
        <w:pStyle w:val="B5"/>
        <w:rPr>
          <w:lang w:eastAsia="zh-TW"/>
        </w:rPr>
      </w:pPr>
      <w:r w:rsidRPr="000E4E7F">
        <w:rPr>
          <w:lang w:eastAsia="zh-TW"/>
        </w:rPr>
        <w:t>5&gt;</w:t>
      </w:r>
      <w:r w:rsidRPr="000E4E7F">
        <w:rPr>
          <w:lang w:eastAsia="zh-TW"/>
        </w:rPr>
        <w:tab/>
        <w:t>inform upper layers about the failure to establish the RRC connection</w:t>
      </w:r>
      <w:r w:rsidRPr="000E4E7F">
        <w:t xml:space="preserve"> or failure to resume the RRC connection with suspend indication</w:t>
      </w:r>
      <w:r w:rsidRPr="000E4E7F">
        <w:rPr>
          <w:lang w:eastAsia="zh-TW"/>
        </w:rPr>
        <w:t xml:space="preserve"> and that access barring for mobile originating </w:t>
      </w:r>
      <w:r w:rsidRPr="000E4E7F">
        <w:t xml:space="preserve">signalling </w:t>
      </w:r>
      <w:r w:rsidRPr="000E4E7F">
        <w:rPr>
          <w:lang w:eastAsia="zh-TW"/>
        </w:rPr>
        <w:t>is applicable, upon which the procedure ends;</w:t>
      </w:r>
    </w:p>
    <w:p w:rsidR="00FE2395" w:rsidRPr="000E4E7F" w:rsidRDefault="00FE2395" w:rsidP="00FE2395">
      <w:pPr>
        <w:pStyle w:val="B3"/>
        <w:rPr>
          <w:i/>
        </w:rPr>
      </w:pPr>
      <w:r w:rsidRPr="000E4E7F">
        <w:t>3&gt;</w:t>
      </w:r>
      <w:r w:rsidRPr="000E4E7F">
        <w:tab/>
        <w:t xml:space="preserve">if </w:t>
      </w:r>
      <w:proofErr w:type="spellStart"/>
      <w:r w:rsidRPr="000E4E7F">
        <w:rPr>
          <w:i/>
        </w:rPr>
        <w:t>establishmentCause</w:t>
      </w:r>
      <w:proofErr w:type="spellEnd"/>
      <w:r w:rsidRPr="000E4E7F">
        <w:t xml:space="preserve"> received from higher layers is </w:t>
      </w:r>
      <w:r w:rsidRPr="000E4E7F">
        <w:rPr>
          <w:rFonts w:eastAsia="Malgun Gothic"/>
          <w:lang w:eastAsia="ko-KR"/>
        </w:rPr>
        <w:t xml:space="preserve">set to </w:t>
      </w:r>
      <w:proofErr w:type="spellStart"/>
      <w:r w:rsidRPr="000E4E7F">
        <w:rPr>
          <w:i/>
        </w:rPr>
        <w:t>mo</w:t>
      </w:r>
      <w:proofErr w:type="spellEnd"/>
      <w:r w:rsidRPr="000E4E7F">
        <w:rPr>
          <w:i/>
        </w:rPr>
        <w:t xml:space="preserve">-Data </w:t>
      </w:r>
      <w:r w:rsidRPr="000E4E7F">
        <w:t xml:space="preserve">(including the case that </w:t>
      </w:r>
      <w:proofErr w:type="spellStart"/>
      <w:r w:rsidRPr="000E4E7F">
        <w:rPr>
          <w:i/>
        </w:rPr>
        <w:t>mo</w:t>
      </w:r>
      <w:proofErr w:type="spellEnd"/>
      <w:r w:rsidRPr="000E4E7F">
        <w:rPr>
          <w:i/>
        </w:rPr>
        <w:t>-Data</w:t>
      </w:r>
      <w:r w:rsidRPr="000E4E7F">
        <w:t xml:space="preserve"> is replaced by </w:t>
      </w:r>
      <w:r w:rsidRPr="000E4E7F">
        <w:rPr>
          <w:i/>
          <w:noProof/>
        </w:rPr>
        <w:t>highPriorityAccess</w:t>
      </w:r>
      <w:r w:rsidRPr="000E4E7F">
        <w:t xml:space="preserve"> according to TS 24.301 [35] or by </w:t>
      </w:r>
      <w:proofErr w:type="spellStart"/>
      <w:r w:rsidRPr="000E4E7F">
        <w:rPr>
          <w:i/>
        </w:rPr>
        <w:t>mo-VoiceCall</w:t>
      </w:r>
      <w:proofErr w:type="spellEnd"/>
      <w:r w:rsidRPr="000E4E7F">
        <w:rPr>
          <w:i/>
        </w:rPr>
        <w:t xml:space="preserve"> </w:t>
      </w:r>
      <w:r w:rsidRPr="000E4E7F">
        <w:t>according to the clause 5.3.3.3):</w:t>
      </w:r>
    </w:p>
    <w:p w:rsidR="00FE2395" w:rsidRPr="000E4E7F" w:rsidRDefault="00FE2395" w:rsidP="00FE2395">
      <w:pPr>
        <w:pStyle w:val="B4"/>
      </w:pPr>
      <w:r w:rsidRPr="000E4E7F">
        <w:t>4&gt;</w:t>
      </w:r>
      <w:r w:rsidRPr="000E4E7F">
        <w:tab/>
        <w:t>perform access barring check as specified in 5.3.3.11, using T303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-Data</w:t>
      </w:r>
      <w:r w:rsidRPr="000E4E7F">
        <w:t xml:space="preserve"> as "AC barring parameter";</w:t>
      </w:r>
    </w:p>
    <w:p w:rsidR="00FE2395" w:rsidRPr="000E4E7F" w:rsidRDefault="00FE2395" w:rsidP="00FE2395">
      <w:pPr>
        <w:pStyle w:val="B4"/>
      </w:pPr>
      <w:r w:rsidRPr="000E4E7F">
        <w:rPr>
          <w:rFonts w:eastAsia="PMingLiU"/>
          <w:lang w:eastAsia="zh-TW"/>
        </w:rPr>
        <w:t>4&gt;</w:t>
      </w:r>
      <w:r w:rsidRPr="000E4E7F">
        <w:rPr>
          <w:rFonts w:eastAsia="PMingLiU"/>
          <w:lang w:eastAsia="zh-TW"/>
        </w:rPr>
        <w:tab/>
      </w:r>
      <w:r w:rsidRPr="000E4E7F">
        <w:t>if access to the cell is barred:</w:t>
      </w:r>
    </w:p>
    <w:p w:rsidR="00FE2395" w:rsidRPr="000E4E7F" w:rsidRDefault="00FE2395" w:rsidP="00FE2395">
      <w:pPr>
        <w:pStyle w:val="B5"/>
      </w:pPr>
      <w:r w:rsidRPr="000E4E7F">
        <w:t>5&gt;</w:t>
      </w:r>
      <w:r w:rsidRPr="000E4E7F">
        <w:tab/>
        <w:t xml:space="preserve">if </w:t>
      </w:r>
      <w:r w:rsidRPr="000E4E7F">
        <w:rPr>
          <w:i/>
        </w:rPr>
        <w:t>SystemInformati</w:t>
      </w:r>
      <w:r w:rsidRPr="000E4E7F">
        <w:rPr>
          <w:i/>
          <w:iCs/>
        </w:rPr>
        <w:t>onBlockType2</w:t>
      </w:r>
      <w:r w:rsidRPr="000E4E7F">
        <w:t xml:space="preserve"> includes </w:t>
      </w:r>
      <w:r w:rsidRPr="000E4E7F">
        <w:rPr>
          <w:i/>
          <w:iCs/>
        </w:rPr>
        <w:t>ac-</w:t>
      </w:r>
      <w:proofErr w:type="spellStart"/>
      <w:r w:rsidRPr="000E4E7F">
        <w:rPr>
          <w:i/>
          <w:iCs/>
        </w:rPr>
        <w:t>BarringForCSFB</w:t>
      </w:r>
      <w:proofErr w:type="spellEnd"/>
      <w:r w:rsidRPr="000E4E7F">
        <w:t xml:space="preserve"> or the UE does not support CS </w:t>
      </w:r>
      <w:proofErr w:type="spellStart"/>
      <w:r w:rsidRPr="000E4E7F">
        <w:t>fallback</w:t>
      </w:r>
      <w:proofErr w:type="spellEnd"/>
      <w:r w:rsidRPr="000E4E7F">
        <w:t>:</w:t>
      </w:r>
    </w:p>
    <w:p w:rsidR="00FE2395" w:rsidRPr="000E4E7F" w:rsidRDefault="00FE2395" w:rsidP="00FE2395">
      <w:pPr>
        <w:pStyle w:val="B6"/>
        <w:rPr>
          <w:lang w:eastAsia="zh-TW"/>
        </w:rPr>
      </w:pPr>
      <w:r w:rsidRPr="000E4E7F">
        <w:t>6&gt;</w:t>
      </w:r>
      <w:r w:rsidRPr="000E4E7F">
        <w:tab/>
      </w:r>
      <w:r w:rsidRPr="000E4E7F">
        <w:rPr>
          <w:lang w:eastAsia="zh-TW"/>
        </w:rPr>
        <w:t>inform upper layers about the failure to establish the RRC connection</w:t>
      </w:r>
      <w:r w:rsidRPr="000E4E7F">
        <w:t xml:space="preserve"> or failure to resume the RRC connection with suspend indication</w:t>
      </w:r>
      <w:r w:rsidRPr="000E4E7F">
        <w:rPr>
          <w:lang w:eastAsia="zh-TW"/>
        </w:rPr>
        <w:t xml:space="preserve"> and that access barring for mobile originating calls is applicable, upon which the procedure ends;</w:t>
      </w:r>
    </w:p>
    <w:p w:rsidR="00FE2395" w:rsidRPr="000E4E7F" w:rsidRDefault="00FE2395" w:rsidP="00FE2395">
      <w:pPr>
        <w:pStyle w:val="B5"/>
      </w:pPr>
      <w:r w:rsidRPr="000E4E7F">
        <w:rPr>
          <w:rFonts w:eastAsia="PMingLiU"/>
          <w:lang w:eastAsia="zh-TW"/>
        </w:rPr>
        <w:t>5&gt;</w:t>
      </w:r>
      <w:r w:rsidRPr="000E4E7F">
        <w:rPr>
          <w:rFonts w:eastAsia="PMingLiU"/>
          <w:lang w:eastAsia="zh-TW"/>
        </w:rPr>
        <w:tab/>
      </w:r>
      <w:r w:rsidRPr="000E4E7F">
        <w:t>else (</w:t>
      </w:r>
      <w:r w:rsidRPr="000E4E7F">
        <w:rPr>
          <w:i/>
        </w:rPr>
        <w:t>SystemInformationBlockType2</w:t>
      </w:r>
      <w:r w:rsidRPr="000E4E7F">
        <w:t xml:space="preserve"> does not include </w:t>
      </w:r>
      <w:r w:rsidRPr="000E4E7F">
        <w:rPr>
          <w:i/>
        </w:rPr>
        <w:t>ac-</w:t>
      </w:r>
      <w:proofErr w:type="spellStart"/>
      <w:r w:rsidRPr="000E4E7F">
        <w:rPr>
          <w:i/>
        </w:rPr>
        <w:t>BarringForCSFB</w:t>
      </w:r>
      <w:proofErr w:type="spellEnd"/>
      <w:r w:rsidRPr="000E4E7F">
        <w:t xml:space="preserve"> and the UE supports CS </w:t>
      </w:r>
      <w:proofErr w:type="spellStart"/>
      <w:r w:rsidRPr="000E4E7F">
        <w:t>fallback</w:t>
      </w:r>
      <w:proofErr w:type="spellEnd"/>
      <w:r w:rsidRPr="000E4E7F">
        <w:t>):</w:t>
      </w:r>
    </w:p>
    <w:p w:rsidR="00FE2395" w:rsidRPr="000E4E7F" w:rsidRDefault="00FE2395" w:rsidP="00FE2395">
      <w:pPr>
        <w:pStyle w:val="B6"/>
      </w:pPr>
      <w:r w:rsidRPr="000E4E7F">
        <w:t>6&gt;</w:t>
      </w:r>
      <w:r w:rsidRPr="000E4E7F">
        <w:tab/>
        <w:t>if timer T306 is not running, start T306 with the timer value of T303;</w:t>
      </w:r>
    </w:p>
    <w:p w:rsidR="00FE2395" w:rsidRPr="000E4E7F" w:rsidRDefault="00FE2395" w:rsidP="00FE2395">
      <w:pPr>
        <w:pStyle w:val="B6"/>
      </w:pPr>
      <w:r w:rsidRPr="000E4E7F">
        <w:t>6</w:t>
      </w:r>
      <w:r w:rsidRPr="000E4E7F">
        <w:rPr>
          <w:rFonts w:eastAsia="PMingLiU"/>
          <w:lang w:eastAsia="zh-TW"/>
        </w:rPr>
        <w:t>&gt;</w:t>
      </w:r>
      <w:r w:rsidRPr="000E4E7F">
        <w:rPr>
          <w:rFonts w:eastAsia="PMingLiU"/>
          <w:lang w:eastAsia="zh-TW"/>
        </w:rPr>
        <w:tab/>
      </w:r>
      <w:r w:rsidRPr="000E4E7F">
        <w:t>inform</w:t>
      </w:r>
      <w:r w:rsidRPr="000E4E7F">
        <w:rPr>
          <w:rFonts w:eastAsia="PMingLiU"/>
          <w:lang w:eastAsia="zh-TW"/>
        </w:rPr>
        <w:t xml:space="preserve">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w:t>
      </w:r>
      <w:r w:rsidRPr="000E4E7F">
        <w:t xml:space="preserve">and mobile originating CS </w:t>
      </w:r>
      <w:proofErr w:type="spellStart"/>
      <w:r w:rsidRPr="000E4E7F">
        <w:t>fallback</w:t>
      </w:r>
      <w:proofErr w:type="spellEnd"/>
      <w:r w:rsidRPr="000E4E7F">
        <w:t xml:space="preserve"> </w:t>
      </w:r>
      <w:r w:rsidRPr="000E4E7F">
        <w:rPr>
          <w:rFonts w:eastAsia="PMingLiU"/>
          <w:lang w:eastAsia="zh-TW"/>
        </w:rPr>
        <w:t>is applicable, upon which the procedure ends;</w:t>
      </w:r>
    </w:p>
    <w:p w:rsidR="00FE2395" w:rsidRPr="000E4E7F" w:rsidRDefault="00FE2395" w:rsidP="00FE2395">
      <w:pPr>
        <w:pStyle w:val="B1"/>
      </w:pPr>
      <w:r w:rsidRPr="000E4E7F">
        <w:t>Upon initiation of the procedure, if the UE is connected to 5GC, the UE shall:</w:t>
      </w:r>
    </w:p>
    <w:p w:rsidR="00FE2395" w:rsidRPr="000E4E7F" w:rsidRDefault="00FE2395" w:rsidP="00FE2395">
      <w:pPr>
        <w:pStyle w:val="B1"/>
      </w:pPr>
      <w:r w:rsidRPr="000E4E7F">
        <w:t>1&gt;</w:t>
      </w:r>
      <w:r w:rsidRPr="000E4E7F">
        <w:tab/>
        <w:t>if the upper layers provide an Access Category and one or more Access Identities upon requesting establishment of an RRC connection:</w:t>
      </w:r>
    </w:p>
    <w:p w:rsidR="00FE2395" w:rsidRPr="000E4E7F" w:rsidRDefault="00FE2395" w:rsidP="00FE2395">
      <w:pPr>
        <w:pStyle w:val="B2"/>
      </w:pPr>
      <w:r w:rsidRPr="000E4E7F">
        <w:t>2&gt;</w:t>
      </w:r>
      <w:r w:rsidRPr="000E4E7F">
        <w:tab/>
        <w:t>perform the unified access control procedure as specified in 5.3.16 using the Access Category and Access Identities provided by upper layers;</w:t>
      </w:r>
    </w:p>
    <w:p w:rsidR="00FE2395" w:rsidRPr="000E4E7F" w:rsidRDefault="00FE2395" w:rsidP="00FE2395">
      <w:pPr>
        <w:pStyle w:val="B3"/>
      </w:pPr>
      <w:r w:rsidRPr="000E4E7F">
        <w:t>3&gt;</w:t>
      </w:r>
      <w:r w:rsidRPr="000E4E7F">
        <w:tab/>
        <w:t>if the access attempt is barred, the procedure ends;</w:t>
      </w:r>
    </w:p>
    <w:p w:rsidR="00FE2395" w:rsidRPr="000E4E7F" w:rsidRDefault="00FE2395" w:rsidP="00FE2395">
      <w:pPr>
        <w:pStyle w:val="B1"/>
      </w:pPr>
      <w:r w:rsidRPr="000E4E7F">
        <w:t>1&gt;</w:t>
      </w:r>
      <w:r w:rsidRPr="000E4E7F">
        <w:tab/>
        <w:t>if the resumption of the RRC connection is triggered by response to NG-RAN paging:</w:t>
      </w:r>
    </w:p>
    <w:p w:rsidR="00FE2395" w:rsidRPr="000E4E7F" w:rsidRDefault="00FE2395" w:rsidP="00FE2395">
      <w:pPr>
        <w:pStyle w:val="B2"/>
      </w:pPr>
      <w:r w:rsidRPr="000E4E7F">
        <w:t>2&gt;</w:t>
      </w:r>
      <w:r w:rsidRPr="000E4E7F">
        <w:tab/>
        <w:t>select '0' as the Access Category;</w:t>
      </w:r>
    </w:p>
    <w:p w:rsidR="00FE2395" w:rsidRPr="000E4E7F" w:rsidRDefault="00FE2395" w:rsidP="00FE2395">
      <w:pPr>
        <w:pStyle w:val="B2"/>
      </w:pPr>
      <w:r w:rsidRPr="000E4E7F">
        <w:t>2&gt;</w:t>
      </w:r>
      <w:r w:rsidRPr="000E4E7F">
        <w:tab/>
        <w:t>perform the unified access control procedure as specified in 5.3.16 using the selected Access Category and one or more Access Identities provided by upper layers;</w:t>
      </w:r>
    </w:p>
    <w:p w:rsidR="00FE2395" w:rsidRPr="000E4E7F" w:rsidRDefault="00FE2395" w:rsidP="00FE2395">
      <w:pPr>
        <w:pStyle w:val="B3"/>
      </w:pPr>
      <w:r w:rsidRPr="000E4E7F">
        <w:t>3&gt;</w:t>
      </w:r>
      <w:r w:rsidRPr="000E4E7F">
        <w:tab/>
        <w:t>if the access attempt is barred, the procedure ends;</w:t>
      </w:r>
    </w:p>
    <w:p w:rsidR="00FE2395" w:rsidRPr="000E4E7F" w:rsidRDefault="00FE2395" w:rsidP="00FE2395">
      <w:pPr>
        <w:pStyle w:val="B1"/>
      </w:pPr>
      <w:r w:rsidRPr="000E4E7F">
        <w:t>1&gt;</w:t>
      </w:r>
      <w:r w:rsidRPr="000E4E7F">
        <w:tab/>
        <w:t>else if the resumption of the RRC connection is triggered by upper layers:</w:t>
      </w:r>
    </w:p>
    <w:p w:rsidR="00FE2395" w:rsidRPr="000E4E7F" w:rsidRDefault="00FE2395" w:rsidP="00FE2395">
      <w:pPr>
        <w:pStyle w:val="B2"/>
      </w:pPr>
      <w:r w:rsidRPr="000E4E7F">
        <w:t>2&gt;</w:t>
      </w:r>
      <w:r w:rsidRPr="000E4E7F">
        <w:tab/>
        <w:t>if the upper layers provide an Access Category and one or more Access Identities:</w:t>
      </w:r>
    </w:p>
    <w:p w:rsidR="00FE2395" w:rsidRPr="000E4E7F" w:rsidRDefault="00FE2395" w:rsidP="00FE2395">
      <w:pPr>
        <w:pStyle w:val="B3"/>
      </w:pPr>
      <w:r w:rsidRPr="000E4E7F">
        <w:lastRenderedPageBreak/>
        <w:t>3&gt;</w:t>
      </w:r>
      <w:r w:rsidRPr="000E4E7F">
        <w:tab/>
        <w:t>perform the unified access control procedure as specified in 5.3.16 using the Access Category and Access Identities provided by upper layers;</w:t>
      </w:r>
    </w:p>
    <w:p w:rsidR="00FE2395" w:rsidRPr="000E4E7F" w:rsidRDefault="00FE2395" w:rsidP="00FE2395">
      <w:pPr>
        <w:pStyle w:val="B4"/>
      </w:pPr>
      <w:r w:rsidRPr="000E4E7F">
        <w:t>4&gt;</w:t>
      </w:r>
      <w:r w:rsidRPr="000E4E7F">
        <w:tab/>
        <w:t>if the access attempt is barred, the procedure ends;</w:t>
      </w:r>
    </w:p>
    <w:p w:rsidR="00FE2395" w:rsidRPr="000E4E7F" w:rsidRDefault="00FE2395" w:rsidP="00FE2395">
      <w:pPr>
        <w:pStyle w:val="B2"/>
      </w:pPr>
      <w:r w:rsidRPr="000E4E7F">
        <w:t>2&gt;</w:t>
      </w:r>
      <w:r w:rsidRPr="000E4E7F">
        <w:tab/>
        <w:t xml:space="preserve">set the </w:t>
      </w:r>
      <w:proofErr w:type="spellStart"/>
      <w:r w:rsidRPr="000E4E7F">
        <w:rPr>
          <w:i/>
        </w:rPr>
        <w:t>resumeCause</w:t>
      </w:r>
      <w:proofErr w:type="spellEnd"/>
      <w:r w:rsidRPr="000E4E7F">
        <w:t xml:space="preserve"> in accordance with the information received from upper layers;</w:t>
      </w:r>
    </w:p>
    <w:p w:rsidR="00FE2395" w:rsidRPr="000E4E7F" w:rsidRDefault="00FE2395" w:rsidP="00FE2395">
      <w:pPr>
        <w:pStyle w:val="B1"/>
      </w:pPr>
      <w:r w:rsidRPr="000E4E7F">
        <w:t>1&gt;</w:t>
      </w:r>
      <w:r w:rsidRPr="000E4E7F">
        <w:tab/>
        <w:t>else if the resumption of the RRC connection is triggered due to an RNAU:</w:t>
      </w:r>
    </w:p>
    <w:p w:rsidR="00FE2395" w:rsidRPr="000E4E7F" w:rsidRDefault="00FE2395" w:rsidP="00FE2395">
      <w:pPr>
        <w:pStyle w:val="B2"/>
      </w:pPr>
      <w:r w:rsidRPr="000E4E7F">
        <w:t>2&gt;</w:t>
      </w:r>
      <w:r w:rsidRPr="000E4E7F">
        <w:tab/>
        <w:t xml:space="preserve">if an emergency service is </w:t>
      </w:r>
      <w:proofErr w:type="spellStart"/>
      <w:r w:rsidRPr="000E4E7F">
        <w:t>ongoing</w:t>
      </w:r>
      <w:proofErr w:type="spellEnd"/>
      <w:r w:rsidRPr="000E4E7F">
        <w:t>:</w:t>
      </w:r>
    </w:p>
    <w:p w:rsidR="00FE2395" w:rsidRPr="000E4E7F" w:rsidRDefault="00FE2395" w:rsidP="00FE2395">
      <w:pPr>
        <w:pStyle w:val="B3"/>
      </w:pPr>
      <w:r w:rsidRPr="000E4E7F">
        <w:t>3&gt;</w:t>
      </w:r>
      <w:r w:rsidRPr="000E4E7F">
        <w:tab/>
        <w:t>select '2' as the Access Category;</w:t>
      </w:r>
    </w:p>
    <w:p w:rsidR="00FE2395" w:rsidRPr="000E4E7F" w:rsidRDefault="00FE2395" w:rsidP="00FE2395">
      <w:pPr>
        <w:pStyle w:val="B3"/>
      </w:pPr>
      <w:r w:rsidRPr="000E4E7F">
        <w:t>3&gt;</w:t>
      </w:r>
      <w:r w:rsidRPr="000E4E7F">
        <w:tab/>
        <w:t xml:space="preserve">set the </w:t>
      </w:r>
      <w:proofErr w:type="spellStart"/>
      <w:r w:rsidRPr="000E4E7F">
        <w:rPr>
          <w:i/>
          <w:iCs/>
        </w:rPr>
        <w:t>resumeCause</w:t>
      </w:r>
      <w:proofErr w:type="spellEnd"/>
      <w:r w:rsidRPr="000E4E7F">
        <w:rPr>
          <w:lang w:eastAsia="zh-TW"/>
        </w:rPr>
        <w:t xml:space="preserve"> to </w:t>
      </w:r>
      <w:r w:rsidRPr="000E4E7F">
        <w:rPr>
          <w:i/>
          <w:iCs/>
          <w:lang w:eastAsia="zh-TW"/>
        </w:rPr>
        <w:t>emergency</w:t>
      </w:r>
      <w:r w:rsidRPr="000E4E7F">
        <w:rPr>
          <w:lang w:eastAsia="zh-TW"/>
        </w:rPr>
        <w:t>;</w:t>
      </w:r>
    </w:p>
    <w:p w:rsidR="00FE2395" w:rsidRPr="000E4E7F" w:rsidRDefault="00FE2395" w:rsidP="00FE2395">
      <w:pPr>
        <w:pStyle w:val="B2"/>
      </w:pPr>
      <w:r w:rsidRPr="000E4E7F">
        <w:t>2&gt;</w:t>
      </w:r>
      <w:r w:rsidRPr="000E4E7F">
        <w:tab/>
        <w:t>else:</w:t>
      </w:r>
    </w:p>
    <w:p w:rsidR="00FE2395" w:rsidRPr="000E4E7F" w:rsidRDefault="00FE2395" w:rsidP="00FE2395">
      <w:pPr>
        <w:pStyle w:val="B3"/>
      </w:pPr>
      <w:r w:rsidRPr="000E4E7F">
        <w:t>3&gt;</w:t>
      </w:r>
      <w:r w:rsidRPr="000E4E7F">
        <w:tab/>
        <w:t>select '8' as the Access Category;</w:t>
      </w:r>
    </w:p>
    <w:p w:rsidR="00FE2395" w:rsidRPr="000E4E7F" w:rsidRDefault="00FE2395" w:rsidP="00FE2395">
      <w:pPr>
        <w:pStyle w:val="B2"/>
      </w:pPr>
      <w:r w:rsidRPr="000E4E7F">
        <w:t>2&gt;</w:t>
      </w:r>
      <w:r w:rsidRPr="000E4E7F">
        <w:tab/>
        <w:t>perform the unified access control procedure as specified in 5.3.16 using the selected Access Category and one or more Access Identities to be applied as specified in TS 24.501 [95];</w:t>
      </w:r>
    </w:p>
    <w:p w:rsidR="00FE2395" w:rsidRPr="000E4E7F" w:rsidRDefault="00FE2395" w:rsidP="00FE2395">
      <w:pPr>
        <w:pStyle w:val="B3"/>
      </w:pPr>
      <w:r w:rsidRPr="000E4E7F">
        <w:t>3&gt;</w:t>
      </w:r>
      <w:r w:rsidRPr="000E4E7F">
        <w:tab/>
        <w:t>if the access attempt is barred:</w:t>
      </w:r>
    </w:p>
    <w:p w:rsidR="00FE2395" w:rsidRPr="000E4E7F" w:rsidRDefault="00FE2395" w:rsidP="00FE2395">
      <w:pPr>
        <w:pStyle w:val="B4"/>
      </w:pPr>
      <w:r w:rsidRPr="000E4E7F">
        <w:t>4&gt;</w:t>
      </w:r>
      <w:r w:rsidRPr="000E4E7F">
        <w:tab/>
        <w:t xml:space="preserve">set the variable </w:t>
      </w:r>
      <w:bookmarkStart w:id="159" w:name="_Hlk517014742"/>
      <w:proofErr w:type="spellStart"/>
      <w:r w:rsidRPr="000E4E7F">
        <w:rPr>
          <w:i/>
        </w:rPr>
        <w:t>pendingRnaUpdate</w:t>
      </w:r>
      <w:proofErr w:type="spellEnd"/>
      <w:r w:rsidRPr="000E4E7F">
        <w:rPr>
          <w:i/>
        </w:rPr>
        <w:t xml:space="preserve"> </w:t>
      </w:r>
      <w:bookmarkEnd w:id="159"/>
      <w:r w:rsidRPr="000E4E7F">
        <w:t>to 'TRUE';</w:t>
      </w:r>
    </w:p>
    <w:p w:rsidR="00FE2395" w:rsidRPr="000E4E7F" w:rsidRDefault="00FE2395" w:rsidP="00FE2395">
      <w:pPr>
        <w:pStyle w:val="B4"/>
      </w:pPr>
      <w:r w:rsidRPr="000E4E7F">
        <w:t>4&gt;</w:t>
      </w:r>
      <w:r w:rsidRPr="000E4E7F">
        <w:tab/>
        <w:t>the procedure ends;</w:t>
      </w:r>
    </w:p>
    <w:p w:rsidR="00FE2395" w:rsidRPr="000E4E7F" w:rsidRDefault="00FE2395" w:rsidP="00FE2395">
      <w:r w:rsidRPr="000E4E7F">
        <w:t>Except for NB-</w:t>
      </w:r>
      <w:proofErr w:type="spellStart"/>
      <w:r w:rsidRPr="000E4E7F">
        <w:t>IoT</w:t>
      </w:r>
      <w:proofErr w:type="spellEnd"/>
      <w:r w:rsidRPr="000E4E7F">
        <w:t>, upon initiating the procedure, if connected to EPC or 5GC, the UE shall:</w:t>
      </w:r>
    </w:p>
    <w:p w:rsidR="00FE2395" w:rsidRPr="000E4E7F" w:rsidRDefault="00FE2395" w:rsidP="00FE2395">
      <w:pPr>
        <w:pStyle w:val="B1"/>
      </w:pPr>
      <w:r w:rsidRPr="000E4E7F">
        <w:t>1&gt;</w:t>
      </w:r>
      <w:r w:rsidRPr="000E4E7F">
        <w:tab/>
        <w:t>if the UE is resuming an RRC connection from a suspended RRC connection or from RRC_INACTIVE:</w:t>
      </w:r>
    </w:p>
    <w:p w:rsidR="00FE2395" w:rsidRPr="000E4E7F" w:rsidRDefault="00FE2395" w:rsidP="00FE2395">
      <w:pPr>
        <w:pStyle w:val="B2"/>
      </w:pPr>
      <w:r w:rsidRPr="000E4E7F">
        <w:t>2&gt;</w:t>
      </w:r>
      <w:r w:rsidRPr="000E4E7F">
        <w:tab/>
        <w:t>if the UE was configured with (NG</w:t>
      </w:r>
      <w:proofErr w:type="gramStart"/>
      <w:r w:rsidRPr="000E4E7F">
        <w:t>)EN</w:t>
      </w:r>
      <w:proofErr w:type="gramEnd"/>
      <w:r w:rsidRPr="000E4E7F">
        <w:t>-DC:</w:t>
      </w:r>
    </w:p>
    <w:p w:rsidR="00FE2395" w:rsidRPr="000E4E7F" w:rsidRDefault="00FE2395" w:rsidP="00FE2395">
      <w:pPr>
        <w:pStyle w:val="B3"/>
      </w:pPr>
      <w:r w:rsidRPr="000E4E7F">
        <w:t>3&gt;</w:t>
      </w:r>
      <w:r w:rsidRPr="000E4E7F">
        <w:tab/>
        <w:t>if the UE does not support maintaining SCG configuration upon connection resumption:</w:t>
      </w:r>
    </w:p>
    <w:p w:rsidR="00FE2395" w:rsidRPr="000E4E7F" w:rsidRDefault="00FE2395" w:rsidP="00FE2395">
      <w:pPr>
        <w:pStyle w:val="B4"/>
      </w:pPr>
      <w:r w:rsidRPr="000E4E7F">
        <w:t>4&gt;</w:t>
      </w:r>
      <w:r w:rsidRPr="000E4E7F">
        <w:tab/>
        <w:t>perform MR</w:t>
      </w:r>
      <w:r w:rsidRPr="000E4E7F">
        <w:rPr>
          <w:rFonts w:eastAsia="宋体"/>
          <w:lang w:eastAsia="zh-CN"/>
        </w:rPr>
        <w:t>-</w:t>
      </w:r>
      <w:r w:rsidRPr="000E4E7F">
        <w:t>DC release, as specified in TS 38.331 [82], clause 5.3.5.10;</w:t>
      </w:r>
    </w:p>
    <w:p w:rsidR="00FE2395" w:rsidRPr="000E4E7F" w:rsidRDefault="00FE2395" w:rsidP="00FE2395">
      <w:pPr>
        <w:pStyle w:val="B3"/>
      </w:pPr>
      <w:r w:rsidRPr="000E4E7F">
        <w:t>3&gt;</w:t>
      </w:r>
      <w:r w:rsidRPr="000E4E7F">
        <w:tab/>
        <w:t xml:space="preserve">release </w:t>
      </w:r>
      <w:r w:rsidRPr="000E4E7F">
        <w:rPr>
          <w:i/>
        </w:rPr>
        <w:t>p-</w:t>
      </w:r>
      <w:proofErr w:type="spellStart"/>
      <w:r w:rsidRPr="000E4E7F">
        <w:rPr>
          <w:i/>
        </w:rPr>
        <w:t>MaxEUTRA</w:t>
      </w:r>
      <w:proofErr w:type="spellEnd"/>
      <w:r w:rsidRPr="000E4E7F">
        <w:t>, if configured;</w:t>
      </w:r>
    </w:p>
    <w:p w:rsidR="00FE2395" w:rsidRPr="000E4E7F" w:rsidRDefault="00FE2395" w:rsidP="00FE2395">
      <w:pPr>
        <w:pStyle w:val="B3"/>
        <w:rPr>
          <w:rFonts w:eastAsia="Yu Mincho"/>
        </w:rPr>
      </w:pPr>
      <w:r w:rsidRPr="000E4E7F">
        <w:rPr>
          <w:rFonts w:eastAsia="Yu Mincho"/>
        </w:rPr>
        <w:t>3&gt;</w:t>
      </w:r>
      <w:r w:rsidRPr="000E4E7F">
        <w:rPr>
          <w:rFonts w:eastAsia="Yu Mincho"/>
        </w:rPr>
        <w:tab/>
        <w:t xml:space="preserve">release </w:t>
      </w:r>
      <w:r w:rsidRPr="000E4E7F">
        <w:rPr>
          <w:rFonts w:eastAsia="Yu Mincho"/>
          <w:i/>
        </w:rPr>
        <w:t>p-MaxUE-FR1</w:t>
      </w:r>
      <w:r w:rsidRPr="000E4E7F">
        <w:rPr>
          <w:rFonts w:eastAsia="Yu Mincho"/>
        </w:rPr>
        <w:t>, if configured;</w:t>
      </w:r>
    </w:p>
    <w:p w:rsidR="00FE2395" w:rsidRPr="000E4E7F" w:rsidRDefault="00FE2395" w:rsidP="00FE2395">
      <w:pPr>
        <w:pStyle w:val="B3"/>
      </w:pPr>
      <w:r w:rsidRPr="000E4E7F">
        <w:rPr>
          <w:rFonts w:eastAsia="Yu Mincho"/>
        </w:rPr>
        <w:t>3&gt;</w:t>
      </w:r>
      <w:r w:rsidRPr="000E4E7F">
        <w:rPr>
          <w:rFonts w:eastAsia="Yu Mincho"/>
        </w:rPr>
        <w:tab/>
        <w:t xml:space="preserve">release </w:t>
      </w:r>
      <w:proofErr w:type="spellStart"/>
      <w:r w:rsidRPr="000E4E7F">
        <w:rPr>
          <w:rFonts w:eastAsia="Yu Mincho"/>
          <w:i/>
        </w:rPr>
        <w:t>tdm-PatternConfig</w:t>
      </w:r>
      <w:proofErr w:type="spellEnd"/>
      <w:r w:rsidRPr="000E4E7F">
        <w:rPr>
          <w:rFonts w:eastAsia="Yu Mincho"/>
        </w:rPr>
        <w:t>, if configured;</w:t>
      </w:r>
    </w:p>
    <w:p w:rsidR="00FE2395" w:rsidRPr="000E4E7F" w:rsidRDefault="00FE2395" w:rsidP="00FE2395">
      <w:pPr>
        <w:pStyle w:val="B2"/>
      </w:pPr>
      <w:r w:rsidRPr="000E4E7F">
        <w:t>2&gt;</w:t>
      </w:r>
      <w:r w:rsidRPr="000E4E7F">
        <w:tab/>
        <w:t xml:space="preserve">if the UE does not support maintaining the MCG </w:t>
      </w:r>
      <w:proofErr w:type="spellStart"/>
      <w:r w:rsidRPr="000E4E7F">
        <w:t>SCell</w:t>
      </w:r>
      <w:proofErr w:type="spellEnd"/>
      <w:r w:rsidRPr="000E4E7F">
        <w:t xml:space="preserve"> configurations upon connection resumption:</w:t>
      </w:r>
    </w:p>
    <w:p w:rsidR="00FE2395" w:rsidRPr="000E4E7F" w:rsidRDefault="00FE2395" w:rsidP="00FE2395">
      <w:pPr>
        <w:pStyle w:val="B3"/>
      </w:pPr>
      <w:r w:rsidRPr="000E4E7F">
        <w:lastRenderedPageBreak/>
        <w:t>3&gt;</w:t>
      </w:r>
      <w:r w:rsidRPr="000E4E7F">
        <w:tab/>
        <w:t xml:space="preserve">release the MCG </w:t>
      </w:r>
      <w:proofErr w:type="spellStart"/>
      <w:r w:rsidRPr="000E4E7F">
        <w:t>SCell</w:t>
      </w:r>
      <w:proofErr w:type="spellEnd"/>
      <w:r w:rsidRPr="000E4E7F">
        <w:t>(s), if configured, in accordance with 5.3.10.3a;</w:t>
      </w:r>
    </w:p>
    <w:p w:rsidR="00FE2395" w:rsidRPr="000E4E7F" w:rsidRDefault="00FE2395" w:rsidP="00FE2395">
      <w:pPr>
        <w:pStyle w:val="B2"/>
      </w:pPr>
      <w:r w:rsidRPr="000E4E7F">
        <w:t>2&gt;</w:t>
      </w:r>
      <w:r w:rsidRPr="000E4E7F">
        <w:tab/>
        <w:t xml:space="preserve">release </w:t>
      </w:r>
      <w:proofErr w:type="spellStart"/>
      <w:r w:rsidRPr="000E4E7F">
        <w:rPr>
          <w:i/>
        </w:rPr>
        <w:t>powerPrefIndicationConfig</w:t>
      </w:r>
      <w:proofErr w:type="spellEnd"/>
      <w:r w:rsidRPr="000E4E7F">
        <w:t>, if configured and stop timer T340, if running;</w:t>
      </w:r>
    </w:p>
    <w:p w:rsidR="00FE2395" w:rsidRPr="000E4E7F" w:rsidRDefault="00FE2395" w:rsidP="00FE2395">
      <w:pPr>
        <w:pStyle w:val="B2"/>
      </w:pPr>
      <w:r w:rsidRPr="000E4E7F">
        <w:t>2&gt;</w:t>
      </w:r>
      <w:r w:rsidRPr="000E4E7F">
        <w:tab/>
        <w:t xml:space="preserve">release </w:t>
      </w:r>
      <w:proofErr w:type="spellStart"/>
      <w:r w:rsidRPr="000E4E7F">
        <w:rPr>
          <w:i/>
        </w:rPr>
        <w:t>reportProximityConfig</w:t>
      </w:r>
      <w:proofErr w:type="spellEnd"/>
      <w:r w:rsidRPr="000E4E7F">
        <w:t xml:space="preserve"> and clear any associated proximity status reporting timer;</w:t>
      </w:r>
    </w:p>
    <w:p w:rsidR="00FE2395" w:rsidRPr="000E4E7F" w:rsidRDefault="00FE2395" w:rsidP="00FE2395">
      <w:pPr>
        <w:pStyle w:val="B2"/>
      </w:pPr>
      <w:r w:rsidRPr="000E4E7F">
        <w:t>2&gt;</w:t>
      </w:r>
      <w:r w:rsidRPr="000E4E7F">
        <w:tab/>
        <w:t xml:space="preserve">release </w:t>
      </w:r>
      <w:proofErr w:type="spellStart"/>
      <w:r w:rsidRPr="000E4E7F">
        <w:rPr>
          <w:i/>
        </w:rPr>
        <w:t>obtainLocationConfig</w:t>
      </w:r>
      <w:proofErr w:type="spellEnd"/>
      <w:r w:rsidRPr="000E4E7F">
        <w:t>, if configured;</w:t>
      </w:r>
    </w:p>
    <w:p w:rsidR="00FE2395" w:rsidRPr="000E4E7F" w:rsidRDefault="00FE2395" w:rsidP="00FE2395">
      <w:pPr>
        <w:pStyle w:val="B2"/>
      </w:pPr>
      <w:r w:rsidRPr="000E4E7F">
        <w:t>2&gt;</w:t>
      </w:r>
      <w:r w:rsidRPr="000E4E7F">
        <w:tab/>
        <w:t xml:space="preserve">release </w:t>
      </w:r>
      <w:proofErr w:type="spellStart"/>
      <w:r w:rsidRPr="000E4E7F">
        <w:rPr>
          <w:i/>
          <w:iCs/>
        </w:rPr>
        <w:t>idc-Config</w:t>
      </w:r>
      <w:proofErr w:type="spellEnd"/>
      <w:r w:rsidRPr="000E4E7F">
        <w:t>, if configured;</w:t>
      </w:r>
    </w:p>
    <w:p w:rsidR="00FE2395" w:rsidRPr="000E4E7F" w:rsidRDefault="00FE2395" w:rsidP="00FE2395">
      <w:pPr>
        <w:pStyle w:val="B2"/>
      </w:pPr>
      <w:r w:rsidRPr="000E4E7F">
        <w:t>2&gt;</w:t>
      </w:r>
      <w:r w:rsidRPr="000E4E7F">
        <w:tab/>
        <w:t xml:space="preserve">release </w:t>
      </w:r>
      <w:proofErr w:type="spellStart"/>
      <w:r w:rsidRPr="000E4E7F">
        <w:rPr>
          <w:i/>
        </w:rPr>
        <w:t>sps-AssistanceInfoReport</w:t>
      </w:r>
      <w:proofErr w:type="spellEnd"/>
      <w:r w:rsidRPr="000E4E7F">
        <w:t>, if configured;</w:t>
      </w:r>
    </w:p>
    <w:p w:rsidR="00FE2395" w:rsidRPr="000E4E7F" w:rsidRDefault="00FE2395" w:rsidP="00FE2395">
      <w:pPr>
        <w:pStyle w:val="B2"/>
      </w:pPr>
      <w:r w:rsidRPr="000E4E7F">
        <w:t>2&gt;</w:t>
      </w:r>
      <w:r w:rsidRPr="000E4E7F">
        <w:tab/>
        <w:t xml:space="preserve">release </w:t>
      </w:r>
      <w:proofErr w:type="spellStart"/>
      <w:r w:rsidRPr="000E4E7F">
        <w:rPr>
          <w:i/>
        </w:rPr>
        <w:t>measSubframePatternPCell</w:t>
      </w:r>
      <w:proofErr w:type="spellEnd"/>
      <w:r w:rsidRPr="000E4E7F">
        <w:t>, if configured;</w:t>
      </w:r>
    </w:p>
    <w:p w:rsidR="00FE2395" w:rsidRPr="000E4E7F" w:rsidRDefault="00FE2395" w:rsidP="00FE2395">
      <w:pPr>
        <w:pStyle w:val="B2"/>
      </w:pPr>
      <w:r w:rsidRPr="000E4E7F">
        <w:t>2&gt;</w:t>
      </w:r>
      <w:r w:rsidRPr="000E4E7F">
        <w:tab/>
        <w:t>if the UE was configured with DC:</w:t>
      </w:r>
    </w:p>
    <w:p w:rsidR="00FE2395" w:rsidRPr="000E4E7F" w:rsidRDefault="00FE2395" w:rsidP="00FE2395">
      <w:pPr>
        <w:pStyle w:val="B3"/>
      </w:pPr>
      <w:r w:rsidRPr="000E4E7F">
        <w:t>3&gt;</w:t>
      </w:r>
      <w:r w:rsidRPr="000E4E7F">
        <w:tab/>
        <w:t xml:space="preserve">release the entire SCG configuration, if configured, except for the DRB configuration (as configured by </w:t>
      </w:r>
      <w:proofErr w:type="spellStart"/>
      <w:r w:rsidRPr="000E4E7F">
        <w:rPr>
          <w:i/>
        </w:rPr>
        <w:t>drb-ToAddModListSCG</w:t>
      </w:r>
      <w:proofErr w:type="spellEnd"/>
      <w:r w:rsidRPr="000E4E7F">
        <w:t>);</w:t>
      </w:r>
    </w:p>
    <w:p w:rsidR="00FE2395" w:rsidRPr="000E4E7F" w:rsidRDefault="00FE2395" w:rsidP="00FE2395">
      <w:pPr>
        <w:pStyle w:val="B2"/>
      </w:pPr>
      <w:r w:rsidRPr="000E4E7F">
        <w:t>2&gt;</w:t>
      </w:r>
      <w:r w:rsidRPr="000E4E7F">
        <w:tab/>
        <w:t xml:space="preserve">release </w:t>
      </w:r>
      <w:proofErr w:type="spellStart"/>
      <w:r w:rsidRPr="000E4E7F">
        <w:rPr>
          <w:i/>
        </w:rPr>
        <w:t>naics</w:t>
      </w:r>
      <w:proofErr w:type="spellEnd"/>
      <w:r w:rsidRPr="000E4E7F">
        <w:rPr>
          <w:i/>
        </w:rPr>
        <w:t>-Info</w:t>
      </w:r>
      <w:r w:rsidRPr="000E4E7F">
        <w:t xml:space="preserve"> for the </w:t>
      </w:r>
      <w:proofErr w:type="spellStart"/>
      <w:r w:rsidRPr="000E4E7F">
        <w:t>PCell</w:t>
      </w:r>
      <w:proofErr w:type="spellEnd"/>
      <w:r w:rsidRPr="000E4E7F">
        <w:t>, if configured;</w:t>
      </w:r>
    </w:p>
    <w:p w:rsidR="00FE2395" w:rsidRPr="000E4E7F" w:rsidRDefault="00FE2395" w:rsidP="00FE2395">
      <w:pPr>
        <w:pStyle w:val="B2"/>
      </w:pPr>
      <w:r w:rsidRPr="000E4E7F">
        <w:t>2&gt;</w:t>
      </w:r>
      <w:r w:rsidRPr="000E4E7F">
        <w:tab/>
        <w:t>release the LWA configuration, if configured, as described in 5.6.14.3;</w:t>
      </w:r>
    </w:p>
    <w:p w:rsidR="00FE2395" w:rsidRPr="000E4E7F" w:rsidRDefault="00FE2395" w:rsidP="00FE2395">
      <w:pPr>
        <w:pStyle w:val="B2"/>
      </w:pPr>
      <w:r w:rsidRPr="000E4E7F">
        <w:t>2&gt;</w:t>
      </w:r>
      <w:r w:rsidRPr="000E4E7F">
        <w:tab/>
        <w:t>release the LWIP configuration, if configured, as described in 5.6.17.3;</w:t>
      </w:r>
    </w:p>
    <w:p w:rsidR="00FE2395" w:rsidRPr="000E4E7F" w:rsidRDefault="00FE2395" w:rsidP="00FE2395">
      <w:pPr>
        <w:pStyle w:val="B2"/>
      </w:pPr>
      <w:r w:rsidRPr="000E4E7F">
        <w:t>2&gt;</w:t>
      </w:r>
      <w:r w:rsidRPr="000E4E7F">
        <w:tab/>
        <w:t xml:space="preserve">release </w:t>
      </w:r>
      <w:proofErr w:type="spellStart"/>
      <w:r w:rsidRPr="000E4E7F">
        <w:rPr>
          <w:i/>
        </w:rPr>
        <w:t>bw-PreferenceIndicationTimer</w:t>
      </w:r>
      <w:proofErr w:type="spellEnd"/>
      <w:r w:rsidRPr="000E4E7F">
        <w:t>, if configured and stop timer T341, if running;</w:t>
      </w:r>
    </w:p>
    <w:p w:rsidR="00FE2395" w:rsidRPr="000E4E7F" w:rsidRDefault="00FE2395" w:rsidP="00FE2395">
      <w:pPr>
        <w:pStyle w:val="B2"/>
      </w:pPr>
      <w:r w:rsidRPr="000E4E7F">
        <w:t>2&gt;</w:t>
      </w:r>
      <w:r w:rsidRPr="000E4E7F">
        <w:tab/>
        <w:t xml:space="preserve">release </w:t>
      </w:r>
      <w:proofErr w:type="spellStart"/>
      <w:r w:rsidRPr="000E4E7F">
        <w:rPr>
          <w:i/>
        </w:rPr>
        <w:t>delayBudgetReportingConfig</w:t>
      </w:r>
      <w:proofErr w:type="spellEnd"/>
      <w:r w:rsidRPr="000E4E7F">
        <w:t>, if configured and stop timer T342, if running;</w:t>
      </w:r>
    </w:p>
    <w:p w:rsidR="00FE2395" w:rsidRPr="000E4E7F" w:rsidRDefault="00FE2395" w:rsidP="00FE2395">
      <w:pPr>
        <w:pStyle w:val="B2"/>
      </w:pPr>
      <w:r w:rsidRPr="000E4E7F">
        <w:t>2&gt;</w:t>
      </w:r>
      <w:r w:rsidRPr="000E4E7F">
        <w:tab/>
        <w:t xml:space="preserve">release </w:t>
      </w:r>
      <w:proofErr w:type="spellStart"/>
      <w:r w:rsidRPr="000E4E7F">
        <w:rPr>
          <w:i/>
        </w:rPr>
        <w:t>ailc-BitConfig</w:t>
      </w:r>
      <w:proofErr w:type="spellEnd"/>
      <w:r w:rsidRPr="000E4E7F">
        <w:t>, if configured;</w:t>
      </w:r>
    </w:p>
    <w:p w:rsidR="00FE2395" w:rsidRPr="000E4E7F" w:rsidRDefault="00FE2395" w:rsidP="00FE2395">
      <w:pPr>
        <w:pStyle w:val="B2"/>
      </w:pPr>
      <w:r w:rsidRPr="000E4E7F">
        <w:t>2&gt;</w:t>
      </w:r>
      <w:r w:rsidRPr="000E4E7F">
        <w:tab/>
        <w:t xml:space="preserve">release </w:t>
      </w:r>
      <w:proofErr w:type="spellStart"/>
      <w:r w:rsidRPr="000E4E7F">
        <w:rPr>
          <w:i/>
          <w:iCs/>
        </w:rPr>
        <w:t>uplinkDataCompression</w:t>
      </w:r>
      <w:proofErr w:type="spellEnd"/>
      <w:r w:rsidRPr="000E4E7F">
        <w:rPr>
          <w:iCs/>
        </w:rPr>
        <w:t>,</w:t>
      </w:r>
      <w:r w:rsidRPr="000E4E7F">
        <w:t xml:space="preserve"> if configured;</w:t>
      </w:r>
    </w:p>
    <w:p w:rsidR="00FE2395" w:rsidRPr="000E4E7F" w:rsidRDefault="00FE2395" w:rsidP="00FE2395">
      <w:pPr>
        <w:pStyle w:val="NO"/>
      </w:pPr>
      <w:r w:rsidRPr="000E4E7F">
        <w:t>NOTE 1a:</w:t>
      </w:r>
      <w:r w:rsidRPr="000E4E7F">
        <w:tab/>
        <w:t>The parameters and configurations are released from the UE Inactive AS context if the UE is resuming an RRC connection from RRC_INACTIVE.</w:t>
      </w:r>
    </w:p>
    <w:p w:rsidR="00FE2395" w:rsidRPr="000E4E7F" w:rsidRDefault="00FE2395" w:rsidP="00FE2395">
      <w:pPr>
        <w:pStyle w:val="B1"/>
      </w:pPr>
      <w:r w:rsidRPr="000E4E7F">
        <w:t>1&gt;</w:t>
      </w:r>
      <w:r w:rsidRPr="000E4E7F">
        <w:tab/>
        <w:t>apply the default physical channel configuration as specified in 9.2.4;</w:t>
      </w:r>
    </w:p>
    <w:p w:rsidR="00FE2395" w:rsidRPr="000E4E7F" w:rsidRDefault="00FE2395" w:rsidP="00FE2395">
      <w:pPr>
        <w:pStyle w:val="B1"/>
      </w:pPr>
      <w:r w:rsidRPr="000E4E7F">
        <w:t>1&gt;</w:t>
      </w:r>
      <w:r w:rsidRPr="000E4E7F">
        <w:tab/>
        <w:t>apply the default semi-persistent scheduling configuration as specified in 9.2.3;</w:t>
      </w:r>
    </w:p>
    <w:p w:rsidR="00FE2395" w:rsidRPr="000E4E7F" w:rsidRDefault="00FE2395" w:rsidP="00FE2395">
      <w:pPr>
        <w:pStyle w:val="B1"/>
      </w:pPr>
      <w:r w:rsidRPr="000E4E7F">
        <w:t>1&gt;</w:t>
      </w:r>
      <w:r w:rsidRPr="000E4E7F">
        <w:tab/>
        <w:t>apply the default MAC main configuration as specified in 9.2.2;</w:t>
      </w:r>
    </w:p>
    <w:p w:rsidR="00FE2395" w:rsidRPr="000E4E7F" w:rsidRDefault="00FE2395" w:rsidP="00FE2395">
      <w:pPr>
        <w:pStyle w:val="B1"/>
      </w:pPr>
      <w:r w:rsidRPr="000E4E7F">
        <w:t>1&gt;</w:t>
      </w:r>
      <w:r w:rsidRPr="000E4E7F">
        <w:tab/>
        <w:t>apply the CCCH configuration as specified in 9.1.1.2;</w:t>
      </w:r>
    </w:p>
    <w:p w:rsidR="00FE2395" w:rsidRPr="000E4E7F" w:rsidRDefault="00FE2395" w:rsidP="00FE2395">
      <w:pPr>
        <w:pStyle w:val="B1"/>
      </w:pPr>
      <w:r w:rsidRPr="000E4E7F">
        <w:t>1&gt;</w:t>
      </w:r>
      <w:r w:rsidRPr="000E4E7F">
        <w:tab/>
        <w:t xml:space="preserve">apply the </w:t>
      </w:r>
      <w:proofErr w:type="spellStart"/>
      <w:r w:rsidRPr="000E4E7F">
        <w:rPr>
          <w:i/>
        </w:rPr>
        <w:t>timeAlignmentTimerCommon</w:t>
      </w:r>
      <w:proofErr w:type="spellEnd"/>
      <w:r w:rsidRPr="000E4E7F">
        <w:t xml:space="preserve"> included in </w:t>
      </w:r>
      <w:r w:rsidRPr="000E4E7F">
        <w:rPr>
          <w:i/>
        </w:rPr>
        <w:t>SystemInformationBlockType2</w:t>
      </w:r>
      <w:r w:rsidRPr="000E4E7F">
        <w:t>;</w:t>
      </w:r>
    </w:p>
    <w:p w:rsidR="00FE2395" w:rsidRPr="000E4E7F" w:rsidRDefault="00FE2395" w:rsidP="00FE2395">
      <w:pPr>
        <w:pStyle w:val="B1"/>
      </w:pPr>
      <w:r w:rsidRPr="000E4E7F">
        <w:lastRenderedPageBreak/>
        <w:t>1&gt;</w:t>
      </w:r>
      <w:r w:rsidRPr="000E4E7F">
        <w:tab/>
        <w:t>start timer T300;</w:t>
      </w:r>
    </w:p>
    <w:p w:rsidR="00FE2395" w:rsidRPr="000E4E7F" w:rsidRDefault="00FE2395" w:rsidP="00FE2395">
      <w:pPr>
        <w:pStyle w:val="B1"/>
      </w:pPr>
      <w:r w:rsidRPr="000E4E7F">
        <w:t>1&gt;</w:t>
      </w:r>
      <w:r w:rsidRPr="000E4E7F">
        <w:tab/>
        <w:t>if the UE is resuming an RRC connection from a suspended RRC connection:</w:t>
      </w:r>
    </w:p>
    <w:p w:rsidR="00FE2395" w:rsidRPr="000E4E7F" w:rsidRDefault="00FE2395" w:rsidP="00FE2395">
      <w:pPr>
        <w:pStyle w:val="B2"/>
      </w:pPr>
      <w:r w:rsidRPr="000E4E7F">
        <w:t>2&gt;</w:t>
      </w:r>
      <w:r w:rsidRPr="000E4E7F">
        <w:tab/>
        <w:t xml:space="preserve">initiate transmission of the </w:t>
      </w:r>
      <w:proofErr w:type="spellStart"/>
      <w:r w:rsidRPr="000E4E7F">
        <w:rPr>
          <w:i/>
        </w:rPr>
        <w:t>RRCConnectionResumeRequest</w:t>
      </w:r>
      <w:proofErr w:type="spellEnd"/>
      <w:r w:rsidRPr="000E4E7F">
        <w:t xml:space="preserve"> message in accordance with 5.3.3.3a;</w:t>
      </w:r>
    </w:p>
    <w:p w:rsidR="00FE2395" w:rsidRPr="000E4E7F" w:rsidRDefault="00FE2395" w:rsidP="00FE2395">
      <w:pPr>
        <w:pStyle w:val="B1"/>
      </w:pPr>
      <w:r w:rsidRPr="000E4E7F">
        <w:t>1&gt;</w:t>
      </w:r>
      <w:r w:rsidRPr="000E4E7F">
        <w:tab/>
        <w:t>else if the UE is resuming an RRC connection from RRC_INACTIVE:</w:t>
      </w:r>
    </w:p>
    <w:p w:rsidR="00FE2395" w:rsidRPr="000E4E7F" w:rsidRDefault="00FE2395" w:rsidP="00FE2395">
      <w:pPr>
        <w:pStyle w:val="B2"/>
      </w:pPr>
      <w:r w:rsidRPr="000E4E7F">
        <w:t>2&gt;</w:t>
      </w:r>
      <w:r w:rsidRPr="000E4E7F">
        <w:tab/>
        <w:t xml:space="preserve">set the variable </w:t>
      </w:r>
      <w:proofErr w:type="spellStart"/>
      <w:r w:rsidRPr="000E4E7F">
        <w:rPr>
          <w:i/>
        </w:rPr>
        <w:t>pendingRnaUpdate</w:t>
      </w:r>
      <w:proofErr w:type="spellEnd"/>
      <w:r w:rsidRPr="000E4E7F">
        <w:t xml:space="preserve"> to 'FALSE';</w:t>
      </w:r>
    </w:p>
    <w:p w:rsidR="00FE2395" w:rsidRPr="000E4E7F" w:rsidRDefault="00FE2395" w:rsidP="00FE2395">
      <w:pPr>
        <w:pStyle w:val="B2"/>
      </w:pPr>
      <w:r w:rsidRPr="000E4E7F">
        <w:t>2&gt;</w:t>
      </w:r>
      <w:r w:rsidRPr="000E4E7F">
        <w:tab/>
        <w:t xml:space="preserve">initiate transmission of the </w:t>
      </w:r>
      <w:proofErr w:type="spellStart"/>
      <w:r w:rsidRPr="000E4E7F">
        <w:rPr>
          <w:i/>
        </w:rPr>
        <w:t>RRCConnectionResumeRequest</w:t>
      </w:r>
      <w:proofErr w:type="spellEnd"/>
      <w:r w:rsidRPr="000E4E7F">
        <w:t xml:space="preserve"> message in accordance with 5.3.3.3a;</w:t>
      </w:r>
    </w:p>
    <w:p w:rsidR="00FE2395" w:rsidRPr="000E4E7F" w:rsidRDefault="00FE2395" w:rsidP="00FE2395">
      <w:pPr>
        <w:pStyle w:val="B1"/>
      </w:pPr>
      <w:r w:rsidRPr="000E4E7F">
        <w:t>1&gt;</w:t>
      </w:r>
      <w:r w:rsidRPr="000E4E7F">
        <w:tab/>
        <w:t>else:</w:t>
      </w:r>
    </w:p>
    <w:p w:rsidR="00FE2395" w:rsidRPr="000E4E7F" w:rsidRDefault="00FE2395" w:rsidP="00FE2395">
      <w:pPr>
        <w:pStyle w:val="B2"/>
      </w:pPr>
      <w:r w:rsidRPr="000E4E7F">
        <w:t>2&gt;</w:t>
      </w:r>
      <w:r w:rsidRPr="000E4E7F">
        <w:tab/>
        <w:t xml:space="preserve">if stored, discard the UE AS context, UE Inactive AS context and </w:t>
      </w:r>
      <w:proofErr w:type="spellStart"/>
      <w:r w:rsidRPr="000E4E7F">
        <w:rPr>
          <w:i/>
        </w:rPr>
        <w:t>resumeIdentity</w:t>
      </w:r>
      <w:proofErr w:type="spellEnd"/>
      <w:r w:rsidRPr="000E4E7F">
        <w:t>;</w:t>
      </w:r>
    </w:p>
    <w:p w:rsidR="00FE2395" w:rsidRPr="000E4E7F" w:rsidRDefault="00FE2395" w:rsidP="00FE2395">
      <w:pPr>
        <w:pStyle w:val="B2"/>
      </w:pPr>
      <w:r w:rsidRPr="000E4E7F">
        <w:t>2&gt;</w:t>
      </w:r>
      <w:r w:rsidRPr="000E4E7F">
        <w:tab/>
        <w:t xml:space="preserve">release </w:t>
      </w:r>
      <w:proofErr w:type="spellStart"/>
      <w:r w:rsidRPr="000E4E7F">
        <w:rPr>
          <w:i/>
        </w:rPr>
        <w:t>rrc-InactiveConfig</w:t>
      </w:r>
      <w:proofErr w:type="spellEnd"/>
      <w:r w:rsidRPr="000E4E7F">
        <w:t>, if configured;</w:t>
      </w:r>
    </w:p>
    <w:p w:rsidR="00FE2395" w:rsidRPr="000E4E7F" w:rsidRDefault="00FE2395" w:rsidP="00FE2395">
      <w:pPr>
        <w:pStyle w:val="B2"/>
      </w:pPr>
      <w:r w:rsidRPr="000E4E7F">
        <w:t>2&gt;</w:t>
      </w:r>
      <w:r w:rsidRPr="000E4E7F">
        <w:tab/>
        <w:t>if the UE is initiating CP-EDT in accordance with conditions in 5.3.3.1b; or</w:t>
      </w:r>
    </w:p>
    <w:p w:rsidR="00FE2395" w:rsidRPr="000E4E7F" w:rsidRDefault="00FE2395" w:rsidP="00FE2395">
      <w:pPr>
        <w:pStyle w:val="B2"/>
      </w:pPr>
      <w:r w:rsidRPr="000E4E7F">
        <w:t>2&gt;</w:t>
      </w:r>
      <w:r w:rsidRPr="000E4E7F">
        <w:tab/>
        <w:t>if the UE is initiating CP transmission using PUR in accordance with conditions in 5.3.3.1c:</w:t>
      </w:r>
    </w:p>
    <w:p w:rsidR="00FE2395" w:rsidRPr="000E4E7F" w:rsidRDefault="00FE2395" w:rsidP="00FE2395">
      <w:pPr>
        <w:pStyle w:val="B3"/>
      </w:pPr>
      <w:r w:rsidRPr="000E4E7F">
        <w:t>3&gt;</w:t>
      </w:r>
      <w:r w:rsidRPr="000E4E7F">
        <w:tab/>
        <w:t xml:space="preserve">initiate transmission of the </w:t>
      </w:r>
      <w:proofErr w:type="spellStart"/>
      <w:r w:rsidRPr="000E4E7F">
        <w:rPr>
          <w:i/>
        </w:rPr>
        <w:t>RRCEarlyDataRequest</w:t>
      </w:r>
      <w:proofErr w:type="spellEnd"/>
      <w:r w:rsidRPr="000E4E7F">
        <w:rPr>
          <w:i/>
        </w:rPr>
        <w:t xml:space="preserve"> </w:t>
      </w:r>
      <w:r w:rsidRPr="000E4E7F">
        <w:t>message in accordance with 5.3.3.3b;</w:t>
      </w:r>
    </w:p>
    <w:p w:rsidR="00FE2395" w:rsidRPr="000E4E7F" w:rsidRDefault="00FE2395" w:rsidP="00FE2395">
      <w:pPr>
        <w:pStyle w:val="B2"/>
      </w:pPr>
      <w:r w:rsidRPr="000E4E7F">
        <w:t>2&gt;</w:t>
      </w:r>
      <w:r w:rsidRPr="000E4E7F">
        <w:tab/>
        <w:t>else:</w:t>
      </w:r>
    </w:p>
    <w:p w:rsidR="00FE2395" w:rsidRPr="000E4E7F" w:rsidRDefault="00FE2395" w:rsidP="00FE2395">
      <w:pPr>
        <w:pStyle w:val="B3"/>
      </w:pPr>
      <w:r w:rsidRPr="000E4E7F">
        <w:t>3&gt;</w:t>
      </w:r>
      <w:r w:rsidRPr="000E4E7F">
        <w:tab/>
        <w:t xml:space="preserve">initiate transmission of the </w:t>
      </w:r>
      <w:proofErr w:type="spellStart"/>
      <w:r w:rsidRPr="000E4E7F">
        <w:rPr>
          <w:i/>
        </w:rPr>
        <w:t>RRCConnectionRequest</w:t>
      </w:r>
      <w:proofErr w:type="spellEnd"/>
      <w:r w:rsidRPr="000E4E7F">
        <w:t xml:space="preserve"> message in accordance with 5.3.3.3;</w:t>
      </w:r>
    </w:p>
    <w:p w:rsidR="00FE2395" w:rsidRPr="000E4E7F" w:rsidRDefault="00FE2395" w:rsidP="00FE2395">
      <w:pPr>
        <w:pStyle w:val="NO"/>
      </w:pPr>
      <w:r w:rsidRPr="000E4E7F">
        <w:t>NOTE 2:</w:t>
      </w:r>
      <w:r w:rsidRPr="000E4E7F">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rsidR="0062068D" w:rsidRPr="00F537EB" w:rsidRDefault="0062068D" w:rsidP="0062068D">
      <w:pPr>
        <w:pStyle w:val="B1"/>
        <w:rPr>
          <w:ins w:id="160" w:author="CATT" w:date="2020-04-07T16:35:00Z"/>
        </w:rPr>
      </w:pPr>
      <w:ins w:id="161" w:author="CATT" w:date="2020-04-07T16:32:00Z">
        <w:r w:rsidRPr="00F537EB">
          <w:t>1&gt;</w:t>
        </w:r>
        <w:r w:rsidRPr="00F537EB">
          <w:tab/>
        </w:r>
      </w:ins>
      <w:ins w:id="162" w:author="CATT" w:date="2020-04-07T16:33:00Z">
        <w:r>
          <w:rPr>
            <w:rFonts w:eastAsiaTheme="minorEastAsia" w:hint="eastAsia"/>
            <w:lang w:eastAsia="zh-CN"/>
          </w:rPr>
          <w:t xml:space="preserve">if </w:t>
        </w:r>
      </w:ins>
      <w:ins w:id="163" w:author="CATT" w:date="2020-04-07T16:34:00Z">
        <w:r w:rsidRPr="00F537EB">
          <w:t xml:space="preserve">the UE has radio link failure or handover failure information available in </w:t>
        </w:r>
        <w:proofErr w:type="spellStart"/>
        <w:r w:rsidRPr="00F537EB">
          <w:rPr>
            <w:i/>
            <w:iCs/>
          </w:rPr>
          <w:t>VarRLF</w:t>
        </w:r>
        <w:proofErr w:type="spellEnd"/>
        <w:r w:rsidRPr="00F537EB">
          <w:rPr>
            <w:i/>
            <w:iCs/>
          </w:rPr>
          <w:t>-Report</w:t>
        </w:r>
        <w:r w:rsidRPr="00F537EB">
          <w:t xml:space="preserve"> </w:t>
        </w:r>
      </w:ins>
      <w:ins w:id="164" w:author="CATT" w:date="2020-04-07T16:55:00Z">
        <w:r w:rsidRPr="00F537EB">
          <w:t>of TS 3</w:t>
        </w:r>
      </w:ins>
      <w:ins w:id="165" w:author="CATT" w:date="2020-04-07T16:56:00Z">
        <w:r w:rsidR="00F200CF">
          <w:rPr>
            <w:rFonts w:eastAsiaTheme="minorEastAsia" w:hint="eastAsia"/>
            <w:lang w:eastAsia="zh-CN"/>
          </w:rPr>
          <w:t>8</w:t>
        </w:r>
      </w:ins>
      <w:ins w:id="166" w:author="CATT" w:date="2020-04-07T16:55:00Z">
        <w:r w:rsidRPr="00F537EB">
          <w:t xml:space="preserve">.331 </w:t>
        </w:r>
        <w:r>
          <w:rPr>
            <w:rFonts w:eastAsiaTheme="minorEastAsia" w:hint="eastAsia"/>
            <w:lang w:eastAsia="zh-CN"/>
          </w:rPr>
          <w:t>[</w:t>
        </w:r>
      </w:ins>
      <w:ins w:id="167" w:author="CATT" w:date="2020-04-07T16:57:00Z">
        <w:r w:rsidR="00F200CF">
          <w:rPr>
            <w:rFonts w:eastAsiaTheme="minorEastAsia" w:hint="eastAsia"/>
            <w:lang w:eastAsia="zh-CN"/>
          </w:rPr>
          <w:t>82</w:t>
        </w:r>
      </w:ins>
      <w:ins w:id="168" w:author="CATT" w:date="2020-04-07T16:55:00Z">
        <w:r>
          <w:rPr>
            <w:rFonts w:eastAsiaTheme="minorEastAsia" w:hint="eastAsia"/>
            <w:lang w:eastAsia="zh-CN"/>
          </w:rPr>
          <w:t xml:space="preserve">] </w:t>
        </w:r>
      </w:ins>
      <w:ins w:id="169" w:author="CATT" w:date="2020-04-07T16:34:00Z">
        <w:r w:rsidRPr="00F537EB">
          <w:t>and if</w:t>
        </w:r>
      </w:ins>
      <w:ins w:id="170" w:author="CATT" w:date="2020-04-07T16:35:00Z">
        <w:r>
          <w:rPr>
            <w:rFonts w:eastAsiaTheme="minorEastAsia" w:hint="eastAsia"/>
            <w:lang w:eastAsia="zh-CN"/>
          </w:rPr>
          <w:t xml:space="preserve"> the </w:t>
        </w:r>
        <w:proofErr w:type="spellStart"/>
        <w:r w:rsidRPr="00923097">
          <w:rPr>
            <w:i/>
            <w:lang w:eastAsia="zh-CN"/>
          </w:rPr>
          <w:t>reconnection</w:t>
        </w:r>
        <w:r w:rsidRPr="00923097">
          <w:rPr>
            <w:i/>
          </w:rPr>
          <w:t>Cell</w:t>
        </w:r>
        <w:proofErr w:type="spellEnd"/>
        <w:r>
          <w:rPr>
            <w:rFonts w:eastAsiaTheme="minorEastAsia" w:hint="eastAsia"/>
            <w:lang w:eastAsia="zh-CN"/>
          </w:rPr>
          <w:t xml:space="preserve"> </w:t>
        </w:r>
        <w:r w:rsidRPr="00F537EB">
          <w:t xml:space="preserve">in </w:t>
        </w:r>
        <w:proofErr w:type="spellStart"/>
        <w:r w:rsidRPr="00F537EB">
          <w:rPr>
            <w:i/>
            <w:iCs/>
          </w:rPr>
          <w:t>VarRLF</w:t>
        </w:r>
        <w:proofErr w:type="spellEnd"/>
        <w:r w:rsidRPr="00F537EB">
          <w:rPr>
            <w:i/>
            <w:iCs/>
          </w:rPr>
          <w:t>-Report</w:t>
        </w:r>
        <w:r>
          <w:rPr>
            <w:rFonts w:eastAsiaTheme="minorEastAsia" w:hint="eastAsia"/>
            <w:lang w:eastAsia="zh-CN"/>
          </w:rPr>
          <w:t xml:space="preserve"> </w:t>
        </w:r>
      </w:ins>
      <w:ins w:id="171" w:author="CATT" w:date="2020-04-07T16:55:00Z">
        <w:r w:rsidRPr="00F537EB">
          <w:t>of TS 3</w:t>
        </w:r>
      </w:ins>
      <w:ins w:id="172" w:author="CATT" w:date="2020-04-07T16:57:00Z">
        <w:r w:rsidR="00F200CF">
          <w:rPr>
            <w:rFonts w:eastAsiaTheme="minorEastAsia" w:hint="eastAsia"/>
            <w:lang w:eastAsia="zh-CN"/>
          </w:rPr>
          <w:t>8</w:t>
        </w:r>
      </w:ins>
      <w:ins w:id="173" w:author="CATT" w:date="2020-04-07T16:55:00Z">
        <w:r w:rsidRPr="00F537EB">
          <w:t xml:space="preserve">.331 </w:t>
        </w:r>
        <w:r>
          <w:rPr>
            <w:rFonts w:eastAsiaTheme="minorEastAsia" w:hint="eastAsia"/>
            <w:lang w:eastAsia="zh-CN"/>
          </w:rPr>
          <w:t>[</w:t>
        </w:r>
      </w:ins>
      <w:ins w:id="174" w:author="CATT" w:date="2020-04-07T16:57:00Z">
        <w:r w:rsidR="00F200CF">
          <w:rPr>
            <w:rFonts w:eastAsiaTheme="minorEastAsia" w:hint="eastAsia"/>
            <w:lang w:eastAsia="zh-CN"/>
          </w:rPr>
          <w:t>82</w:t>
        </w:r>
      </w:ins>
      <w:ins w:id="175" w:author="CATT" w:date="2020-04-07T16:55:00Z">
        <w:r>
          <w:rPr>
            <w:rFonts w:eastAsiaTheme="minorEastAsia" w:hint="eastAsia"/>
            <w:lang w:eastAsia="zh-CN"/>
          </w:rPr>
          <w:t xml:space="preserve">] </w:t>
        </w:r>
      </w:ins>
      <w:ins w:id="176" w:author="CATT" w:date="2020-04-07T16:35:00Z">
        <w:r>
          <w:rPr>
            <w:rFonts w:eastAsiaTheme="minorEastAsia" w:hint="eastAsia"/>
            <w:lang w:eastAsia="zh-CN"/>
          </w:rPr>
          <w:t>is empty</w:t>
        </w:r>
        <w:r w:rsidRPr="00F537EB">
          <w:t>:</w:t>
        </w:r>
      </w:ins>
    </w:p>
    <w:p w:rsidR="0062068D" w:rsidRPr="00B02BAE" w:rsidRDefault="0062068D" w:rsidP="0062068D">
      <w:pPr>
        <w:pStyle w:val="B2"/>
        <w:rPr>
          <w:ins w:id="177" w:author="CATT" w:date="2020-04-07T16:39:00Z"/>
          <w:rFonts w:eastAsiaTheme="minorEastAsia"/>
          <w:lang w:eastAsia="zh-CN"/>
        </w:rPr>
      </w:pPr>
      <w:ins w:id="178" w:author="CATT" w:date="2020-04-07T16:35:00Z">
        <w:r w:rsidRPr="00F537EB">
          <w:t>2&gt;</w:t>
        </w:r>
        <w:r w:rsidRPr="00F537EB">
          <w:tab/>
        </w:r>
      </w:ins>
      <w:ins w:id="179" w:author="CATT" w:date="2020-04-07T16:37:00Z">
        <w:r w:rsidRPr="00F537EB">
          <w:t xml:space="preserve">set the </w:t>
        </w:r>
      </w:ins>
      <w:proofErr w:type="spellStart"/>
      <w:ins w:id="180" w:author="CATT" w:date="2020-04-07T16:38:00Z">
        <w:r w:rsidRPr="00B02BAE">
          <w:rPr>
            <w:rFonts w:eastAsiaTheme="minorEastAsia" w:hint="eastAsia"/>
            <w:i/>
          </w:rPr>
          <w:t>reconnectionCellIdentity</w:t>
        </w:r>
      </w:ins>
      <w:proofErr w:type="spellEnd"/>
      <w:ins w:id="181" w:author="CATT" w:date="2020-04-07T16:37:00Z">
        <w:r w:rsidRPr="00F537EB">
          <w:t xml:space="preserve"> in </w:t>
        </w:r>
      </w:ins>
      <w:proofErr w:type="spellStart"/>
      <w:ins w:id="182" w:author="CATT" w:date="2020-04-07T16:35:00Z">
        <w:r w:rsidRPr="00F537EB">
          <w:rPr>
            <w:i/>
            <w:iCs/>
          </w:rPr>
          <w:t>VarRLF</w:t>
        </w:r>
        <w:proofErr w:type="spellEnd"/>
        <w:r w:rsidRPr="00F537EB">
          <w:rPr>
            <w:i/>
            <w:iCs/>
          </w:rPr>
          <w:t>-Report</w:t>
        </w:r>
      </w:ins>
      <w:ins w:id="183" w:author="CATT" w:date="2020-04-07T16:37:00Z">
        <w:r w:rsidRPr="00F537EB">
          <w:t xml:space="preserve"> </w:t>
        </w:r>
      </w:ins>
      <w:ins w:id="184" w:author="CATT" w:date="2020-04-07T16:55:00Z">
        <w:r w:rsidR="00F734C1" w:rsidRPr="00F537EB">
          <w:t>of TS 3</w:t>
        </w:r>
      </w:ins>
      <w:ins w:id="185" w:author="CATT" w:date="2020-04-07T16:57:00Z">
        <w:r w:rsidR="00F200CF">
          <w:rPr>
            <w:rFonts w:eastAsiaTheme="minorEastAsia" w:hint="eastAsia"/>
            <w:lang w:eastAsia="zh-CN"/>
          </w:rPr>
          <w:t>8</w:t>
        </w:r>
      </w:ins>
      <w:ins w:id="186" w:author="CATT" w:date="2020-04-07T16:55:00Z">
        <w:r w:rsidR="00F734C1" w:rsidRPr="00F537EB">
          <w:t xml:space="preserve">.331 </w:t>
        </w:r>
        <w:r w:rsidR="00F734C1">
          <w:rPr>
            <w:rFonts w:eastAsiaTheme="minorEastAsia" w:hint="eastAsia"/>
            <w:lang w:eastAsia="zh-CN"/>
          </w:rPr>
          <w:t>[</w:t>
        </w:r>
      </w:ins>
      <w:ins w:id="187" w:author="CATT" w:date="2020-04-07T16:57:00Z">
        <w:r w:rsidR="00F200CF">
          <w:rPr>
            <w:rFonts w:eastAsiaTheme="minorEastAsia" w:hint="eastAsia"/>
            <w:lang w:eastAsia="zh-CN"/>
          </w:rPr>
          <w:t>82</w:t>
        </w:r>
      </w:ins>
      <w:ins w:id="188" w:author="CATT" w:date="2020-04-07T16:55:00Z">
        <w:r w:rsidR="00F734C1">
          <w:rPr>
            <w:rFonts w:eastAsiaTheme="minorEastAsia" w:hint="eastAsia"/>
            <w:lang w:eastAsia="zh-CN"/>
          </w:rPr>
          <w:t xml:space="preserve">] </w:t>
        </w:r>
      </w:ins>
      <w:ins w:id="189" w:author="CATT" w:date="2020-04-07T16:37:00Z">
        <w:r w:rsidRPr="00F537EB">
          <w:t xml:space="preserve">to </w:t>
        </w:r>
      </w:ins>
      <w:ins w:id="190" w:author="CATT" w:date="2020-04-07T16:39:00Z">
        <w:r>
          <w:rPr>
            <w:rFonts w:eastAsiaTheme="minorEastAsia" w:hint="eastAsia"/>
            <w:lang w:eastAsia="zh-CN"/>
          </w:rPr>
          <w:t>include the cell information:</w:t>
        </w:r>
      </w:ins>
    </w:p>
    <w:p w:rsidR="0062068D" w:rsidRDefault="0062068D" w:rsidP="0062068D">
      <w:pPr>
        <w:pStyle w:val="B3"/>
        <w:rPr>
          <w:ins w:id="191" w:author="CATT" w:date="2020-04-07T16:40:00Z"/>
          <w:rFonts w:eastAsiaTheme="minorEastAsia"/>
          <w:lang w:eastAsia="zh-CN"/>
        </w:rPr>
      </w:pPr>
      <w:ins w:id="192" w:author="CATT" w:date="2020-04-07T16:39:00Z">
        <w:r w:rsidRPr="00F537EB">
          <w:t>3&gt;</w:t>
        </w:r>
        <w:r w:rsidRPr="00F537EB">
          <w:tab/>
        </w:r>
      </w:ins>
      <w:ins w:id="193" w:author="CATT" w:date="2020-04-07T16:48:00Z">
        <w:r w:rsidRPr="00F537EB">
          <w:t xml:space="preserve">set the </w:t>
        </w:r>
      </w:ins>
      <w:ins w:id="194" w:author="CATT" w:date="2020-04-07T16:55:00Z">
        <w:r w:rsidR="00F734C1">
          <w:rPr>
            <w:rFonts w:eastAsiaTheme="minorEastAsia" w:hint="eastAsia"/>
            <w:i/>
            <w:lang w:eastAsia="zh-CN"/>
          </w:rPr>
          <w:t>e-</w:t>
        </w:r>
        <w:proofErr w:type="spellStart"/>
        <w:r w:rsidR="00F734C1">
          <w:rPr>
            <w:rFonts w:eastAsiaTheme="minorEastAsia" w:hint="eastAsia"/>
            <w:i/>
            <w:lang w:eastAsia="zh-CN"/>
          </w:rPr>
          <w:t>utran</w:t>
        </w:r>
      </w:ins>
      <w:proofErr w:type="spellEnd"/>
      <w:ins w:id="195" w:author="CATT" w:date="2020-04-07T16:48:00Z">
        <w:r w:rsidRPr="00F537EB">
          <w:t xml:space="preserve"> </w:t>
        </w:r>
      </w:ins>
      <w:ins w:id="196" w:author="CATT" w:date="2020-04-07T16:49:00Z">
        <w:r>
          <w:rPr>
            <w:rFonts w:eastAsiaTheme="minorEastAsia" w:hint="eastAsia"/>
            <w:lang w:eastAsia="zh-CN"/>
          </w:rPr>
          <w:t xml:space="preserve">in </w:t>
        </w:r>
        <w:proofErr w:type="spellStart"/>
        <w:r w:rsidRPr="0018442E">
          <w:rPr>
            <w:rFonts w:eastAsiaTheme="minorEastAsia" w:hint="eastAsia"/>
            <w:i/>
          </w:rPr>
          <w:t>reconnectionCellIdentity</w:t>
        </w:r>
        <w:proofErr w:type="spellEnd"/>
        <w:r w:rsidRPr="00F537EB">
          <w:t xml:space="preserve"> </w:t>
        </w:r>
      </w:ins>
      <w:ins w:id="197" w:author="CATT" w:date="2020-04-07T16:48:00Z">
        <w:r w:rsidRPr="00F537EB">
          <w:t>to indic</w:t>
        </w:r>
        <w:r>
          <w:t xml:space="preserve">ate global cell identity </w:t>
        </w:r>
      </w:ins>
      <w:ins w:id="198" w:author="CATT" w:date="2020-04-07T16:56:00Z">
        <w:r w:rsidR="00F734C1">
          <w:rPr>
            <w:rFonts w:eastAsiaTheme="minorEastAsia" w:hint="eastAsia"/>
            <w:lang w:eastAsia="zh-CN"/>
          </w:rPr>
          <w:t xml:space="preserve">and the tracking area code </w:t>
        </w:r>
      </w:ins>
      <w:ins w:id="199" w:author="CATT" w:date="2020-04-07T16:48:00Z">
        <w:r>
          <w:t xml:space="preserve">of </w:t>
        </w:r>
        <w:r>
          <w:rPr>
            <w:rFonts w:eastAsiaTheme="minorEastAsia" w:hint="eastAsia"/>
            <w:lang w:eastAsia="zh-CN"/>
          </w:rPr>
          <w:t xml:space="preserve">current </w:t>
        </w:r>
        <w:r w:rsidRPr="00F537EB">
          <w:t>cell</w:t>
        </w:r>
      </w:ins>
      <w:ins w:id="200" w:author="CATT" w:date="2020-04-07T16:39:00Z">
        <w:r w:rsidRPr="00F537EB">
          <w:t>;</w:t>
        </w:r>
      </w:ins>
    </w:p>
    <w:p w:rsidR="0062068D" w:rsidRPr="00E93D59" w:rsidRDefault="0062068D" w:rsidP="0062068D">
      <w:pPr>
        <w:pStyle w:val="B2"/>
        <w:rPr>
          <w:ins w:id="201" w:author="CATT" w:date="2020-04-07T16:32:00Z"/>
          <w:rFonts w:eastAsiaTheme="minorEastAsia"/>
          <w:lang w:eastAsia="zh-CN"/>
        </w:rPr>
      </w:pPr>
      <w:ins w:id="202" w:author="CATT" w:date="2020-04-07T16:41:00Z">
        <w:r w:rsidRPr="00F537EB">
          <w:t>2&gt;</w:t>
        </w:r>
        <w:r w:rsidRPr="00F537EB">
          <w:tab/>
          <w:t xml:space="preserve">set the </w:t>
        </w:r>
        <w:proofErr w:type="spellStart"/>
        <w:r w:rsidRPr="00566045">
          <w:rPr>
            <w:i/>
            <w:lang w:eastAsia="zh-CN"/>
          </w:rPr>
          <w:t>reconnectionTimeSinceFailure</w:t>
        </w:r>
        <w:proofErr w:type="spellEnd"/>
        <w:r w:rsidRPr="00F537EB">
          <w:t xml:space="preserve"> in </w:t>
        </w:r>
        <w:proofErr w:type="spellStart"/>
        <w:r w:rsidRPr="00F537EB">
          <w:rPr>
            <w:i/>
            <w:iCs/>
          </w:rPr>
          <w:t>VarRLF</w:t>
        </w:r>
        <w:proofErr w:type="spellEnd"/>
        <w:r w:rsidRPr="00F537EB">
          <w:rPr>
            <w:i/>
            <w:iCs/>
          </w:rPr>
          <w:t>-Report</w:t>
        </w:r>
        <w:r w:rsidRPr="00F537EB">
          <w:t xml:space="preserve"> </w:t>
        </w:r>
      </w:ins>
      <w:ins w:id="203" w:author="CATT" w:date="2020-04-07T16:56:00Z">
        <w:r w:rsidR="00A32005" w:rsidRPr="00F537EB">
          <w:t>of TS 3</w:t>
        </w:r>
      </w:ins>
      <w:ins w:id="204" w:author="CATT" w:date="2020-04-07T16:57:00Z">
        <w:r w:rsidR="00F200CF">
          <w:rPr>
            <w:rFonts w:eastAsiaTheme="minorEastAsia" w:hint="eastAsia"/>
            <w:lang w:eastAsia="zh-CN"/>
          </w:rPr>
          <w:t>8</w:t>
        </w:r>
      </w:ins>
      <w:ins w:id="205" w:author="CATT" w:date="2020-04-07T16:56:00Z">
        <w:r w:rsidR="00A32005" w:rsidRPr="00F537EB">
          <w:t xml:space="preserve">.331 </w:t>
        </w:r>
        <w:r w:rsidR="00A32005">
          <w:rPr>
            <w:rFonts w:eastAsiaTheme="minorEastAsia" w:hint="eastAsia"/>
            <w:lang w:eastAsia="zh-CN"/>
          </w:rPr>
          <w:t>[</w:t>
        </w:r>
      </w:ins>
      <w:ins w:id="206" w:author="CATT" w:date="2020-04-07T16:57:00Z">
        <w:r w:rsidR="00F200CF">
          <w:rPr>
            <w:rFonts w:eastAsiaTheme="minorEastAsia" w:hint="eastAsia"/>
            <w:lang w:eastAsia="zh-CN"/>
          </w:rPr>
          <w:t>82</w:t>
        </w:r>
      </w:ins>
      <w:ins w:id="207" w:author="CATT" w:date="2020-04-07T16:56:00Z">
        <w:r w:rsidR="00A32005">
          <w:rPr>
            <w:rFonts w:eastAsiaTheme="minorEastAsia" w:hint="eastAsia"/>
            <w:lang w:eastAsia="zh-CN"/>
          </w:rPr>
          <w:t xml:space="preserve">] </w:t>
        </w:r>
      </w:ins>
      <w:ins w:id="208" w:author="CATT" w:date="2020-04-07T16:41:00Z">
        <w:r w:rsidRPr="00F537EB">
          <w:t xml:space="preserve">to the time that elapsed since the last radio link </w:t>
        </w:r>
      </w:ins>
      <w:ins w:id="209" w:author="CATT" w:date="2020-04-10T10:30:00Z">
        <w:r w:rsidR="00AC4C9F" w:rsidRPr="00F537EB">
          <w:t xml:space="preserve">failure </w:t>
        </w:r>
      </w:ins>
      <w:ins w:id="210" w:author="CATT" w:date="2020-04-07T16:41:00Z">
        <w:r w:rsidRPr="00F537EB">
          <w:t>or handover failure</w:t>
        </w:r>
      </w:ins>
      <w:ins w:id="211" w:author="CATT" w:date="2020-04-07T16:42:00Z">
        <w:r>
          <w:rPr>
            <w:rFonts w:eastAsiaTheme="minorEastAsia" w:hint="eastAsia"/>
            <w:lang w:eastAsia="zh-CN"/>
          </w:rPr>
          <w:t>;</w:t>
        </w:r>
      </w:ins>
    </w:p>
    <w:p w:rsidR="00FE2395" w:rsidRPr="000E4E7F" w:rsidRDefault="00FE2395" w:rsidP="00FE2395">
      <w:r w:rsidRPr="000E4E7F">
        <w:t>For NB-</w:t>
      </w:r>
      <w:proofErr w:type="spellStart"/>
      <w:r w:rsidRPr="000E4E7F">
        <w:t>IoT</w:t>
      </w:r>
      <w:proofErr w:type="spellEnd"/>
      <w:r w:rsidRPr="000E4E7F">
        <w:t>, upon initiation of the procedure, the UE shall:</w:t>
      </w:r>
    </w:p>
    <w:p w:rsidR="00FE2395" w:rsidRPr="000E4E7F" w:rsidRDefault="00FE2395" w:rsidP="00FE2395">
      <w:pPr>
        <w:pStyle w:val="B1"/>
      </w:pPr>
      <w:r w:rsidRPr="000E4E7F">
        <w:t>1&gt;</w:t>
      </w:r>
      <w:r w:rsidRPr="000E4E7F">
        <w:tab/>
        <w:t>if the</w:t>
      </w:r>
      <w:r w:rsidRPr="000E4E7F">
        <w:rPr>
          <w:i/>
        </w:rPr>
        <w:t xml:space="preserve"> </w:t>
      </w:r>
      <w:r w:rsidRPr="000E4E7F">
        <w:t>UE</w:t>
      </w:r>
      <w:r w:rsidRPr="000E4E7F">
        <w:rPr>
          <w:i/>
        </w:rPr>
        <w:t xml:space="preserve"> </w:t>
      </w:r>
      <w:r w:rsidRPr="000E4E7F">
        <w:t>is connected to EPC:</w:t>
      </w:r>
    </w:p>
    <w:p w:rsidR="00FE2395" w:rsidRPr="000E4E7F" w:rsidRDefault="00FE2395" w:rsidP="00FE2395">
      <w:pPr>
        <w:pStyle w:val="B2"/>
      </w:pPr>
      <w:r w:rsidRPr="000E4E7F">
        <w:lastRenderedPageBreak/>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exception data;</w:t>
      </w:r>
      <w:r w:rsidRPr="000E4E7F">
        <w:rPr>
          <w:i/>
        </w:rPr>
        <w:t xml:space="preserve"> </w:t>
      </w:r>
      <w:r w:rsidRPr="000E4E7F">
        <w:t>or</w:t>
      </w:r>
    </w:p>
    <w:p w:rsidR="00FE2395" w:rsidRPr="000E4E7F" w:rsidRDefault="00FE2395" w:rsidP="00FE2395">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data;</w:t>
      </w:r>
      <w:r w:rsidRPr="000E4E7F">
        <w:rPr>
          <w:i/>
        </w:rPr>
        <w:t xml:space="preserve"> </w:t>
      </w:r>
      <w:r w:rsidRPr="000E4E7F">
        <w:t>or</w:t>
      </w:r>
    </w:p>
    <w:p w:rsidR="00FE2395" w:rsidRPr="000E4E7F" w:rsidRDefault="00FE2395" w:rsidP="00FE2395">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delay tolerant access;</w:t>
      </w:r>
      <w:r w:rsidRPr="000E4E7F">
        <w:rPr>
          <w:i/>
        </w:rPr>
        <w:t xml:space="preserve"> </w:t>
      </w:r>
      <w:r w:rsidRPr="000E4E7F">
        <w:t>or</w:t>
      </w:r>
    </w:p>
    <w:p w:rsidR="00FE2395" w:rsidRPr="000E4E7F" w:rsidRDefault="00FE2395" w:rsidP="00FE2395">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signalling;</w:t>
      </w:r>
    </w:p>
    <w:p w:rsidR="00FE2395" w:rsidRPr="000E4E7F" w:rsidRDefault="00FE2395" w:rsidP="00FE2395">
      <w:pPr>
        <w:pStyle w:val="B3"/>
      </w:pPr>
      <w:r w:rsidRPr="000E4E7F">
        <w:t>3&gt;</w:t>
      </w:r>
      <w:r w:rsidRPr="000E4E7F">
        <w:tab/>
        <w:t>perform access barring check as specified in 5.3.3.14;</w:t>
      </w:r>
    </w:p>
    <w:p w:rsidR="00FE2395" w:rsidRPr="000E4E7F" w:rsidRDefault="00FE2395" w:rsidP="00FE2395">
      <w:pPr>
        <w:pStyle w:val="B3"/>
      </w:pPr>
      <w:r w:rsidRPr="000E4E7F">
        <w:rPr>
          <w:rFonts w:eastAsia="PMingLiU"/>
          <w:lang w:eastAsia="zh-TW"/>
        </w:rPr>
        <w:t>3&gt;</w:t>
      </w:r>
      <w:r w:rsidRPr="000E4E7F">
        <w:rPr>
          <w:rFonts w:eastAsia="PMingLiU"/>
          <w:lang w:eastAsia="zh-TW"/>
        </w:rPr>
        <w:tab/>
      </w:r>
      <w:r w:rsidRPr="000E4E7F">
        <w:t>if access to the cell is barred:</w:t>
      </w:r>
    </w:p>
    <w:p w:rsidR="00FE2395" w:rsidRPr="000E4E7F" w:rsidRDefault="00FE2395" w:rsidP="00FE2395">
      <w:pPr>
        <w:pStyle w:val="B4"/>
        <w:rPr>
          <w:lang w:eastAsia="zh-TW"/>
        </w:rPr>
      </w:pPr>
      <w:r w:rsidRPr="000E4E7F">
        <w:rPr>
          <w:lang w:eastAsia="zh-TW"/>
        </w:rPr>
        <w:t>4&gt;</w:t>
      </w:r>
      <w:r w:rsidRPr="000E4E7F">
        <w:rPr>
          <w:lang w:eastAsia="zh-TW"/>
        </w:rPr>
        <w:tab/>
        <w:t xml:space="preserve">inform upper layers about the failure to establish the RRC connection </w:t>
      </w:r>
      <w:r w:rsidRPr="000E4E7F">
        <w:t xml:space="preserve">or failure to resume the RRC connection with suspend indication </w:t>
      </w:r>
      <w:r w:rsidRPr="000E4E7F">
        <w:rPr>
          <w:lang w:eastAsia="zh-TW"/>
        </w:rPr>
        <w:t>and that access barring is applicable, upon which the procedure ends;</w:t>
      </w:r>
    </w:p>
    <w:p w:rsidR="00FE2395" w:rsidRPr="000E4E7F" w:rsidRDefault="00FE2395" w:rsidP="00FE2395">
      <w:pPr>
        <w:pStyle w:val="B1"/>
      </w:pPr>
      <w:r w:rsidRPr="000E4E7F">
        <w:t>1&gt;</w:t>
      </w:r>
      <w:r w:rsidRPr="000E4E7F">
        <w:tab/>
        <w:t>if the UE is connected to 5GC:</w:t>
      </w:r>
    </w:p>
    <w:p w:rsidR="00FE2395" w:rsidRPr="000E4E7F" w:rsidRDefault="00FE2395" w:rsidP="00FE2395">
      <w:pPr>
        <w:pStyle w:val="B2"/>
      </w:pPr>
      <w:r w:rsidRPr="000E4E7F">
        <w:t>2&gt;</w:t>
      </w:r>
      <w:r w:rsidRPr="000E4E7F">
        <w:tab/>
        <w:t>if the Access Category provided by the upper layers is different from '0':</w:t>
      </w:r>
    </w:p>
    <w:p w:rsidR="00FE2395" w:rsidRPr="000E4E7F" w:rsidRDefault="00FE2395" w:rsidP="00FE2395">
      <w:pPr>
        <w:pStyle w:val="B3"/>
      </w:pPr>
      <w:r w:rsidRPr="000E4E7F">
        <w:t>3&gt;</w:t>
      </w:r>
      <w:r w:rsidRPr="000E4E7F">
        <w:tab/>
        <w:t>perform access barring check for per-NRSRP barring as specified in 5.3.3.14;</w:t>
      </w:r>
    </w:p>
    <w:p w:rsidR="00FE2395" w:rsidRPr="000E4E7F" w:rsidRDefault="00FE2395" w:rsidP="00FE2395">
      <w:pPr>
        <w:pStyle w:val="B3"/>
      </w:pPr>
      <w:r w:rsidRPr="000E4E7F">
        <w:t>3&gt;</w:t>
      </w:r>
      <w:r w:rsidRPr="000E4E7F">
        <w:tab/>
        <w:t>if access to the cell is barred:</w:t>
      </w:r>
    </w:p>
    <w:p w:rsidR="00FE2395" w:rsidRPr="000E4E7F" w:rsidRDefault="00FE2395" w:rsidP="00FE2395">
      <w:pPr>
        <w:pStyle w:val="B4"/>
      </w:pPr>
      <w:r w:rsidRPr="000E4E7F">
        <w:t>4&gt;</w:t>
      </w:r>
      <w:r w:rsidRPr="000E4E7F">
        <w:tab/>
        <w:t>inform upper layers about the failure to establish the RRC connection or failure to resume the RRC connection with suspend indication, upon which the procedure ends;</w:t>
      </w:r>
    </w:p>
    <w:p w:rsidR="00FE2395" w:rsidRPr="000E4E7F" w:rsidRDefault="00FE2395" w:rsidP="00FE2395">
      <w:pPr>
        <w:pStyle w:val="B3"/>
      </w:pPr>
      <w:r w:rsidRPr="000E4E7F">
        <w:t>3&gt;</w:t>
      </w:r>
      <w:r w:rsidRPr="000E4E7F">
        <w:tab/>
        <w:t>else:</w:t>
      </w:r>
    </w:p>
    <w:p w:rsidR="00FE2395" w:rsidRPr="000E4E7F" w:rsidRDefault="00FE2395" w:rsidP="00FE2395">
      <w:pPr>
        <w:pStyle w:val="B4"/>
      </w:pPr>
      <w:r w:rsidRPr="000E4E7F">
        <w:t>4&gt;</w:t>
      </w:r>
      <w:r w:rsidRPr="000E4E7F">
        <w:tab/>
        <w:t>perform the unified access control procedure as specified in 5.3.16 using the Access Category and Access Identities provided by upper layers;</w:t>
      </w:r>
    </w:p>
    <w:p w:rsidR="00FE2395" w:rsidRPr="000E4E7F" w:rsidRDefault="00FE2395" w:rsidP="00FE2395">
      <w:pPr>
        <w:pStyle w:val="B4"/>
      </w:pPr>
      <w:r w:rsidRPr="000E4E7F">
        <w:t>4&gt;</w:t>
      </w:r>
      <w:r w:rsidRPr="000E4E7F">
        <w:tab/>
        <w:t>if the access attempt is barred, the procedure ends;</w:t>
      </w:r>
    </w:p>
    <w:p w:rsidR="00FE2395" w:rsidRPr="000E4E7F" w:rsidRDefault="00FE2395" w:rsidP="00FE2395">
      <w:pPr>
        <w:pStyle w:val="B1"/>
      </w:pPr>
      <w:r w:rsidRPr="000E4E7F">
        <w:t>1&gt;</w:t>
      </w:r>
      <w:r w:rsidRPr="000E4E7F">
        <w:tab/>
        <w:t>apply the default physical channel configuration as specified in 9.2.4;</w:t>
      </w:r>
    </w:p>
    <w:p w:rsidR="00FE2395" w:rsidRPr="000E4E7F" w:rsidRDefault="00FE2395" w:rsidP="00FE2395">
      <w:pPr>
        <w:pStyle w:val="B1"/>
      </w:pPr>
      <w:r w:rsidRPr="000E4E7F">
        <w:t>1&gt;</w:t>
      </w:r>
      <w:r w:rsidRPr="000E4E7F">
        <w:tab/>
        <w:t>apply the default MAC main configuration as specified in 9.2.2;</w:t>
      </w:r>
    </w:p>
    <w:p w:rsidR="00FE2395" w:rsidRPr="000E4E7F" w:rsidRDefault="00FE2395" w:rsidP="00FE2395">
      <w:pPr>
        <w:pStyle w:val="B1"/>
      </w:pPr>
      <w:r w:rsidRPr="000E4E7F">
        <w:t>1&gt;</w:t>
      </w:r>
      <w:r w:rsidRPr="000E4E7F">
        <w:tab/>
        <w:t>apply the CCCH configuration as specified in 9.1.1.2;</w:t>
      </w:r>
    </w:p>
    <w:p w:rsidR="00FE2395" w:rsidRPr="000E4E7F" w:rsidRDefault="00FE2395" w:rsidP="00FE2395">
      <w:pPr>
        <w:pStyle w:val="B1"/>
      </w:pPr>
      <w:r w:rsidRPr="000E4E7F">
        <w:t>1&gt;</w:t>
      </w:r>
      <w:r w:rsidRPr="000E4E7F">
        <w:tab/>
        <w:t>start timer T300;</w:t>
      </w:r>
    </w:p>
    <w:p w:rsidR="00FE2395" w:rsidRPr="000E4E7F" w:rsidRDefault="00FE2395" w:rsidP="00FE2395">
      <w:pPr>
        <w:pStyle w:val="B1"/>
      </w:pPr>
      <w:r w:rsidRPr="000E4E7F">
        <w:t>1&gt;</w:t>
      </w:r>
      <w:r w:rsidRPr="000E4E7F">
        <w:tab/>
        <w:t>if the UE is establishing an RRC connection:</w:t>
      </w:r>
    </w:p>
    <w:p w:rsidR="00FE2395" w:rsidRPr="000E4E7F" w:rsidRDefault="00FE2395" w:rsidP="00FE2395">
      <w:pPr>
        <w:pStyle w:val="B2"/>
        <w:rPr>
          <w:rFonts w:eastAsia="宋体"/>
        </w:rPr>
      </w:pPr>
      <w:r w:rsidRPr="000E4E7F">
        <w:rPr>
          <w:rFonts w:eastAsia="宋体"/>
        </w:rPr>
        <w:t>2&gt;</w:t>
      </w:r>
      <w:r w:rsidRPr="000E4E7F">
        <w:rPr>
          <w:rFonts w:eastAsia="宋体"/>
        </w:rPr>
        <w:tab/>
        <w:t xml:space="preserve">if stored, discard the UE AS context and </w:t>
      </w:r>
      <w:proofErr w:type="spellStart"/>
      <w:r w:rsidRPr="000E4E7F">
        <w:rPr>
          <w:rFonts w:eastAsia="宋体"/>
          <w:i/>
        </w:rPr>
        <w:t>resumeIdentity</w:t>
      </w:r>
      <w:proofErr w:type="spellEnd"/>
      <w:r w:rsidRPr="000E4E7F">
        <w:rPr>
          <w:rFonts w:eastAsia="宋体"/>
        </w:rPr>
        <w:t>;</w:t>
      </w:r>
    </w:p>
    <w:p w:rsidR="00FE2395" w:rsidRPr="000E4E7F" w:rsidRDefault="00FE2395" w:rsidP="00FE2395">
      <w:pPr>
        <w:pStyle w:val="B2"/>
      </w:pPr>
      <w:r w:rsidRPr="000E4E7F">
        <w:lastRenderedPageBreak/>
        <w:t>2&gt;</w:t>
      </w:r>
      <w:r w:rsidRPr="000E4E7F">
        <w:tab/>
        <w:t>if the UE is initiating CP-EDT in accordance with conditions in 5.3.3.1b; or</w:t>
      </w:r>
    </w:p>
    <w:p w:rsidR="00FE2395" w:rsidRPr="000E4E7F" w:rsidRDefault="00FE2395" w:rsidP="00FE2395">
      <w:pPr>
        <w:pStyle w:val="B2"/>
      </w:pPr>
      <w:r w:rsidRPr="000E4E7F">
        <w:t>2&gt;</w:t>
      </w:r>
      <w:r w:rsidRPr="000E4E7F">
        <w:tab/>
        <w:t>if the UE is initiating CP transmission using PUR in accordance with conditions in 5.3.3.1c:</w:t>
      </w:r>
    </w:p>
    <w:p w:rsidR="00FE2395" w:rsidRPr="000E4E7F" w:rsidRDefault="00FE2395" w:rsidP="00FE2395">
      <w:pPr>
        <w:pStyle w:val="B3"/>
      </w:pPr>
      <w:r w:rsidRPr="000E4E7F">
        <w:t>3&gt;</w:t>
      </w:r>
      <w:r w:rsidRPr="000E4E7F">
        <w:tab/>
        <w:t xml:space="preserve">initiate transmission of the </w:t>
      </w:r>
      <w:proofErr w:type="spellStart"/>
      <w:r w:rsidRPr="000E4E7F">
        <w:rPr>
          <w:i/>
        </w:rPr>
        <w:t>RRCEarlyDataRequest</w:t>
      </w:r>
      <w:proofErr w:type="spellEnd"/>
      <w:r w:rsidRPr="000E4E7F">
        <w:rPr>
          <w:i/>
        </w:rPr>
        <w:t xml:space="preserve"> </w:t>
      </w:r>
      <w:r w:rsidRPr="000E4E7F">
        <w:t>message in accordance with 5.3.3.3b;</w:t>
      </w:r>
    </w:p>
    <w:p w:rsidR="00FE2395" w:rsidRPr="000E4E7F" w:rsidRDefault="00FE2395" w:rsidP="00FE2395">
      <w:pPr>
        <w:pStyle w:val="B2"/>
      </w:pPr>
      <w:r w:rsidRPr="000E4E7F">
        <w:t>2&gt;</w:t>
      </w:r>
      <w:r w:rsidRPr="000E4E7F">
        <w:tab/>
        <w:t>else:</w:t>
      </w:r>
    </w:p>
    <w:p w:rsidR="00FE2395" w:rsidRPr="000E4E7F" w:rsidRDefault="00FE2395" w:rsidP="00FE2395">
      <w:pPr>
        <w:pStyle w:val="B3"/>
      </w:pPr>
      <w:r w:rsidRPr="000E4E7F">
        <w:t>3&gt;</w:t>
      </w:r>
      <w:r w:rsidRPr="000E4E7F">
        <w:tab/>
        <w:t xml:space="preserve">initiate transmission of the </w:t>
      </w:r>
      <w:proofErr w:type="spellStart"/>
      <w:r w:rsidRPr="000E4E7F">
        <w:rPr>
          <w:rStyle w:val="B1Char1"/>
          <w:i/>
          <w:iCs/>
        </w:rPr>
        <w:t>RRCConnectionRequest</w:t>
      </w:r>
      <w:proofErr w:type="spellEnd"/>
      <w:r w:rsidRPr="000E4E7F">
        <w:t xml:space="preserve"> message in accordance with 5.3.3.3;</w:t>
      </w:r>
    </w:p>
    <w:p w:rsidR="00FE2395" w:rsidRPr="000E4E7F" w:rsidRDefault="00FE2395" w:rsidP="00FE2395">
      <w:pPr>
        <w:pStyle w:val="B1"/>
      </w:pPr>
      <w:r w:rsidRPr="000E4E7F">
        <w:t>1&gt;</w:t>
      </w:r>
      <w:r w:rsidRPr="000E4E7F">
        <w:tab/>
        <w:t>else if the UE is resuming an RRC connection:</w:t>
      </w:r>
    </w:p>
    <w:p w:rsidR="00FE2395" w:rsidRPr="000E4E7F" w:rsidRDefault="00FE2395" w:rsidP="00FE2395">
      <w:pPr>
        <w:pStyle w:val="B2"/>
      </w:pPr>
      <w:r w:rsidRPr="000E4E7F">
        <w:t>2&gt;</w:t>
      </w:r>
      <w:r w:rsidRPr="000E4E7F">
        <w:tab/>
        <w:t xml:space="preserve">release </w:t>
      </w:r>
      <w:proofErr w:type="spellStart"/>
      <w:r w:rsidRPr="000E4E7F">
        <w:rPr>
          <w:i/>
        </w:rPr>
        <w:t>schedulingRequestConfig</w:t>
      </w:r>
      <w:proofErr w:type="spellEnd"/>
      <w:r w:rsidRPr="000E4E7F">
        <w:t>, if configured;</w:t>
      </w:r>
    </w:p>
    <w:p w:rsidR="00FE2395" w:rsidRPr="000E4E7F" w:rsidRDefault="00FE2395" w:rsidP="00FE2395">
      <w:pPr>
        <w:pStyle w:val="B2"/>
      </w:pPr>
      <w:r w:rsidRPr="000E4E7F">
        <w:t>2&gt;</w:t>
      </w:r>
      <w:r w:rsidRPr="000E4E7F">
        <w:tab/>
        <w:t xml:space="preserve">initiate transmission of the </w:t>
      </w:r>
      <w:proofErr w:type="spellStart"/>
      <w:r w:rsidRPr="000E4E7F">
        <w:rPr>
          <w:i/>
        </w:rPr>
        <w:t>RRCConnectionResumeRequest</w:t>
      </w:r>
      <w:proofErr w:type="spellEnd"/>
      <w:r w:rsidRPr="000E4E7F">
        <w:t xml:space="preserve"> message in accordance with 5.3.3.3a;</w:t>
      </w:r>
    </w:p>
    <w:p w:rsidR="00FE2395" w:rsidRPr="000E4E7F" w:rsidRDefault="00FE2395" w:rsidP="00FE2395">
      <w:pPr>
        <w:pStyle w:val="NO"/>
      </w:pPr>
      <w:r w:rsidRPr="000E4E7F">
        <w:t>NOTE 3:</w:t>
      </w:r>
      <w:r w:rsidRPr="000E4E7F">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rsidR="00FE2395" w:rsidRPr="000E4E7F" w:rsidRDefault="00FE2395" w:rsidP="00FE2395">
      <w:pPr>
        <w:pStyle w:val="NO"/>
      </w:pPr>
      <w:r w:rsidRPr="000E4E7F">
        <w:t>NOTE 4:</w:t>
      </w:r>
      <w:r w:rsidRPr="000E4E7F">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rsidR="00FE2395" w:rsidRPr="000E4E7F" w:rsidRDefault="00FE2395" w:rsidP="00FE2395">
      <w:pPr>
        <w:pStyle w:val="EditorsNote"/>
        <w:rPr>
          <w:color w:val="auto"/>
        </w:rPr>
      </w:pPr>
      <w:r w:rsidRPr="000E4E7F">
        <w:rPr>
          <w:color w:val="auto"/>
        </w:rPr>
        <w:t>Editor's Note: Where to capture PUR release due to RACH initiation on a new cell.</w:t>
      </w:r>
    </w:p>
    <w:p w:rsidR="00207F69" w:rsidRDefault="00207F69" w:rsidP="000C5662">
      <w:pPr>
        <w:pStyle w:val="a0"/>
        <w:spacing w:beforeLines="50" w:before="120"/>
        <w:rPr>
          <w:rFonts w:eastAsiaTheme="minorEastAsia"/>
          <w:noProof/>
          <w:lang w:eastAsia="zh-CN"/>
        </w:rPr>
      </w:pPr>
    </w:p>
    <w:p w:rsidR="00207F69" w:rsidRPr="00360AD8" w:rsidRDefault="00207F69" w:rsidP="000C5662">
      <w:pPr>
        <w:pStyle w:val="a0"/>
        <w:spacing w:beforeLines="50" w:before="120"/>
        <w:rPr>
          <w:rFonts w:eastAsiaTheme="minorEastAsia"/>
          <w:noProof/>
          <w:lang w:eastAsia="zh-CN"/>
        </w:rPr>
      </w:pPr>
    </w:p>
    <w:sectPr w:rsidR="00207F69" w:rsidRPr="00360AD8" w:rsidSect="00207F69">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B82" w:rsidRDefault="00191B82">
      <w:r>
        <w:separator/>
      </w:r>
    </w:p>
  </w:endnote>
  <w:endnote w:type="continuationSeparator" w:id="0">
    <w:p w:rsidR="00191B82" w:rsidRDefault="00191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EBD" w:rsidRPr="00076EBD" w:rsidRDefault="00076EBD" w:rsidP="00076EBD">
    <w:pPr>
      <w:pStyle w:val="ac"/>
      <w:tabs>
        <w:tab w:val="left" w:pos="2552"/>
      </w:tabs>
      <w:rPr>
        <w:rFonts w:eastAsiaTheme="minorEastAsia"/>
        <w:lang w:eastAsia="zh-CN"/>
      </w:rPr>
    </w:pPr>
    <w:r w:rsidRPr="00803C4C">
      <w:rPr>
        <w:rFonts w:eastAsia="宋体"/>
        <w:lang w:eastAsia="zh-CN"/>
      </w:rPr>
      <w:t>R2-</w:t>
    </w:r>
    <w:r>
      <w:rPr>
        <w:rFonts w:eastAsia="宋体" w:hint="eastAsia"/>
        <w:lang w:eastAsia="zh-CN"/>
      </w:rPr>
      <w:t>200</w:t>
    </w:r>
    <w:r w:rsidR="00785CBE">
      <w:rPr>
        <w:rFonts w:eastAsia="宋体" w:hint="eastAsia"/>
        <w:lang w:eastAsia="zh-CN"/>
      </w:rPr>
      <w:t>3119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B82" w:rsidRDefault="00191B82">
      <w:r>
        <w:separator/>
      </w:r>
    </w:p>
  </w:footnote>
  <w:footnote w:type="continuationSeparator" w:id="0">
    <w:p w:rsidR="00191B82" w:rsidRDefault="00191B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EEC575C6"/>
    <w:multiLevelType w:val="singleLevel"/>
    <w:tmpl w:val="EEC575C6"/>
    <w:lvl w:ilvl="0">
      <w:start w:val="1"/>
      <w:numFmt w:val="decimal"/>
      <w:lvlText w:val="%1&gt;"/>
      <w:lvlJc w:val="left"/>
    </w:lvl>
  </w:abstractNum>
  <w:abstractNum w:abstractNumId="2">
    <w:nsid w:val="FFFFFFFE"/>
    <w:multiLevelType w:val="singleLevel"/>
    <w:tmpl w:val="FFFFFFFF"/>
    <w:lvl w:ilvl="0">
      <w:numFmt w:val="decimal"/>
      <w:lvlText w:val="*"/>
      <w:lvlJc w:val="left"/>
    </w:lvl>
  </w:abstractNum>
  <w:abstractNum w:abstractNumId="3">
    <w:nsid w:val="066752BD"/>
    <w:multiLevelType w:val="hybridMultilevel"/>
    <w:tmpl w:val="CD90BA18"/>
    <w:lvl w:ilvl="0" w:tplc="4B3A774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956EB3"/>
    <w:multiLevelType w:val="hybridMultilevel"/>
    <w:tmpl w:val="DCBCC02C"/>
    <w:lvl w:ilvl="0" w:tplc="A622DEC6">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0">
    <w:nsid w:val="2AF41698"/>
    <w:multiLevelType w:val="multilevel"/>
    <w:tmpl w:val="2AF41698"/>
    <w:lvl w:ilvl="0">
      <w:start w:val="2"/>
      <w:numFmt w:val="bullet"/>
      <w:lvlText w:val="-"/>
      <w:lvlJc w:val="left"/>
      <w:pPr>
        <w:ind w:left="645" w:hanging="360"/>
      </w:pPr>
      <w:rPr>
        <w:rFonts w:ascii="Times New Roman" w:eastAsia="宋体" w:hAnsi="Times New Roman" w:cs="Times New Roman"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11">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310A7FD5"/>
    <w:multiLevelType w:val="hybridMultilevel"/>
    <w:tmpl w:val="56C2BD0C"/>
    <w:lvl w:ilvl="0" w:tplc="AE94E3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9">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1">
    <w:nsid w:val="75785A47"/>
    <w:multiLevelType w:val="hybridMultilevel"/>
    <w:tmpl w:val="8A6E43A0"/>
    <w:lvl w:ilvl="0" w:tplc="3996B36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3"/>
  </w:num>
  <w:num w:numId="2">
    <w:abstractNumId w:val="27"/>
  </w:num>
  <w:num w:numId="3">
    <w:abstractNumId w:val="4"/>
  </w:num>
  <w:num w:numId="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6"/>
  </w:num>
  <w:num w:numId="8">
    <w:abstractNumId w:val="34"/>
  </w:num>
  <w:num w:numId="9">
    <w:abstractNumId w:val="26"/>
  </w:num>
  <w:num w:numId="10">
    <w:abstractNumId w:val="22"/>
  </w:num>
  <w:num w:numId="11">
    <w:abstractNumId w:val="33"/>
  </w:num>
  <w:num w:numId="12">
    <w:abstractNumId w:val="33"/>
  </w:num>
  <w:num w:numId="13">
    <w:abstractNumId w:val="33"/>
  </w:num>
  <w:num w:numId="1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32"/>
  </w:num>
  <w:num w:numId="17">
    <w:abstractNumId w:val="23"/>
  </w:num>
  <w:num w:numId="18">
    <w:abstractNumId w:val="21"/>
  </w:num>
  <w:num w:numId="19">
    <w:abstractNumId w:val="13"/>
  </w:num>
  <w:num w:numId="20">
    <w:abstractNumId w:val="15"/>
  </w:num>
  <w:num w:numId="21">
    <w:abstractNumId w:val="25"/>
  </w:num>
  <w:num w:numId="22">
    <w:abstractNumId w:val="28"/>
  </w:num>
  <w:num w:numId="23">
    <w:abstractNumId w:val="20"/>
  </w:num>
  <w:num w:numId="24">
    <w:abstractNumId w:val="17"/>
  </w:num>
  <w:num w:numId="25">
    <w:abstractNumId w:val="30"/>
  </w:num>
  <w:num w:numId="26">
    <w:abstractNumId w:val="16"/>
  </w:num>
  <w:num w:numId="27">
    <w:abstractNumId w:val="11"/>
  </w:num>
  <w:num w:numId="28">
    <w:abstractNumId w:val="18"/>
  </w:num>
  <w:num w:numId="29">
    <w:abstractNumId w:val="6"/>
  </w:num>
  <w:num w:numId="30">
    <w:abstractNumId w:val="31"/>
  </w:num>
  <w:num w:numId="31">
    <w:abstractNumId w:val="29"/>
  </w:num>
  <w:num w:numId="32">
    <w:abstractNumId w:val="24"/>
  </w:num>
  <w:num w:numId="33">
    <w:abstractNumId w:val="3"/>
  </w:num>
  <w:num w:numId="34">
    <w:abstractNumId w:val="0"/>
  </w:num>
  <w:num w:numId="35">
    <w:abstractNumId w:val="8"/>
  </w:num>
  <w:num w:numId="36">
    <w:abstractNumId w:val="12"/>
  </w:num>
  <w:num w:numId="37">
    <w:abstractNumId w:val="10"/>
  </w:num>
  <w:num w:numId="38">
    <w:abstractNumId w:val="9"/>
  </w:num>
  <w:num w:numId="3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F93"/>
    <w:rsid w:val="00002FDB"/>
    <w:rsid w:val="00003443"/>
    <w:rsid w:val="00003521"/>
    <w:rsid w:val="00003969"/>
    <w:rsid w:val="00004069"/>
    <w:rsid w:val="00004258"/>
    <w:rsid w:val="00004A7C"/>
    <w:rsid w:val="00005014"/>
    <w:rsid w:val="000051CE"/>
    <w:rsid w:val="00005B8B"/>
    <w:rsid w:val="00006457"/>
    <w:rsid w:val="00006633"/>
    <w:rsid w:val="000067A2"/>
    <w:rsid w:val="00006A7F"/>
    <w:rsid w:val="00006B30"/>
    <w:rsid w:val="0000733D"/>
    <w:rsid w:val="00007539"/>
    <w:rsid w:val="000109E6"/>
    <w:rsid w:val="000116A5"/>
    <w:rsid w:val="0001172F"/>
    <w:rsid w:val="00012A09"/>
    <w:rsid w:val="00014118"/>
    <w:rsid w:val="000158EF"/>
    <w:rsid w:val="000159A0"/>
    <w:rsid w:val="0001609E"/>
    <w:rsid w:val="00016AC6"/>
    <w:rsid w:val="00016B22"/>
    <w:rsid w:val="00016D97"/>
    <w:rsid w:val="00017A99"/>
    <w:rsid w:val="00020363"/>
    <w:rsid w:val="00020889"/>
    <w:rsid w:val="000209A6"/>
    <w:rsid w:val="00020D87"/>
    <w:rsid w:val="00020F62"/>
    <w:rsid w:val="0002102E"/>
    <w:rsid w:val="0002195F"/>
    <w:rsid w:val="00021968"/>
    <w:rsid w:val="00022C49"/>
    <w:rsid w:val="00023160"/>
    <w:rsid w:val="0002356E"/>
    <w:rsid w:val="00026A53"/>
    <w:rsid w:val="00026C5D"/>
    <w:rsid w:val="000278A1"/>
    <w:rsid w:val="000304E4"/>
    <w:rsid w:val="000307F7"/>
    <w:rsid w:val="00030CB2"/>
    <w:rsid w:val="000328C9"/>
    <w:rsid w:val="00034856"/>
    <w:rsid w:val="00035072"/>
    <w:rsid w:val="00035310"/>
    <w:rsid w:val="00035F2E"/>
    <w:rsid w:val="00036C39"/>
    <w:rsid w:val="0003719D"/>
    <w:rsid w:val="000379E4"/>
    <w:rsid w:val="00037C0F"/>
    <w:rsid w:val="00040BF4"/>
    <w:rsid w:val="00040EA2"/>
    <w:rsid w:val="00041100"/>
    <w:rsid w:val="000417EB"/>
    <w:rsid w:val="0004224E"/>
    <w:rsid w:val="0004230C"/>
    <w:rsid w:val="000426EE"/>
    <w:rsid w:val="00042CB6"/>
    <w:rsid w:val="00042EB4"/>
    <w:rsid w:val="0004394C"/>
    <w:rsid w:val="0004416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16C"/>
    <w:rsid w:val="0005366E"/>
    <w:rsid w:val="0005381B"/>
    <w:rsid w:val="000538A1"/>
    <w:rsid w:val="00053A0A"/>
    <w:rsid w:val="00053FDE"/>
    <w:rsid w:val="00055E49"/>
    <w:rsid w:val="00056855"/>
    <w:rsid w:val="00056FA0"/>
    <w:rsid w:val="00057A89"/>
    <w:rsid w:val="000607F0"/>
    <w:rsid w:val="00060DF6"/>
    <w:rsid w:val="00061828"/>
    <w:rsid w:val="0006264B"/>
    <w:rsid w:val="00063313"/>
    <w:rsid w:val="00063AE9"/>
    <w:rsid w:val="00063BAA"/>
    <w:rsid w:val="00063D43"/>
    <w:rsid w:val="00070E36"/>
    <w:rsid w:val="00070F6F"/>
    <w:rsid w:val="00071142"/>
    <w:rsid w:val="00071438"/>
    <w:rsid w:val="00071668"/>
    <w:rsid w:val="00071748"/>
    <w:rsid w:val="00071A41"/>
    <w:rsid w:val="00071D25"/>
    <w:rsid w:val="0007286D"/>
    <w:rsid w:val="00072DB9"/>
    <w:rsid w:val="000731F9"/>
    <w:rsid w:val="000738D9"/>
    <w:rsid w:val="00073CF1"/>
    <w:rsid w:val="00073E18"/>
    <w:rsid w:val="00074227"/>
    <w:rsid w:val="00074369"/>
    <w:rsid w:val="000743D6"/>
    <w:rsid w:val="000749EF"/>
    <w:rsid w:val="00074C1B"/>
    <w:rsid w:val="0007570C"/>
    <w:rsid w:val="00075D35"/>
    <w:rsid w:val="000768DC"/>
    <w:rsid w:val="00076D18"/>
    <w:rsid w:val="00076E3A"/>
    <w:rsid w:val="00076EBD"/>
    <w:rsid w:val="00077DE6"/>
    <w:rsid w:val="00077E62"/>
    <w:rsid w:val="00080E2A"/>
    <w:rsid w:val="000814E3"/>
    <w:rsid w:val="00082C45"/>
    <w:rsid w:val="00082D87"/>
    <w:rsid w:val="00083725"/>
    <w:rsid w:val="00083BC8"/>
    <w:rsid w:val="000840AF"/>
    <w:rsid w:val="000841A4"/>
    <w:rsid w:val="0008434A"/>
    <w:rsid w:val="00084510"/>
    <w:rsid w:val="000845DE"/>
    <w:rsid w:val="000860CF"/>
    <w:rsid w:val="0008685F"/>
    <w:rsid w:val="00086908"/>
    <w:rsid w:val="00086A68"/>
    <w:rsid w:val="00086AEE"/>
    <w:rsid w:val="00087397"/>
    <w:rsid w:val="000878F6"/>
    <w:rsid w:val="00090158"/>
    <w:rsid w:val="000909F5"/>
    <w:rsid w:val="00091D46"/>
    <w:rsid w:val="00091EC7"/>
    <w:rsid w:val="00092298"/>
    <w:rsid w:val="00092530"/>
    <w:rsid w:val="00092B19"/>
    <w:rsid w:val="000931F4"/>
    <w:rsid w:val="00093A08"/>
    <w:rsid w:val="00093E9F"/>
    <w:rsid w:val="000947CB"/>
    <w:rsid w:val="00095DA0"/>
    <w:rsid w:val="00096138"/>
    <w:rsid w:val="00096A06"/>
    <w:rsid w:val="0009790F"/>
    <w:rsid w:val="000A0BE8"/>
    <w:rsid w:val="000A0FB4"/>
    <w:rsid w:val="000A1C9F"/>
    <w:rsid w:val="000A2DE8"/>
    <w:rsid w:val="000A2F7E"/>
    <w:rsid w:val="000A3024"/>
    <w:rsid w:val="000A380C"/>
    <w:rsid w:val="000A388D"/>
    <w:rsid w:val="000A38AC"/>
    <w:rsid w:val="000A3ABC"/>
    <w:rsid w:val="000A3D0C"/>
    <w:rsid w:val="000A4365"/>
    <w:rsid w:val="000A4A45"/>
    <w:rsid w:val="000A5653"/>
    <w:rsid w:val="000A6D12"/>
    <w:rsid w:val="000A6EBB"/>
    <w:rsid w:val="000A741D"/>
    <w:rsid w:val="000B0A47"/>
    <w:rsid w:val="000B0C8C"/>
    <w:rsid w:val="000B0C8D"/>
    <w:rsid w:val="000B1298"/>
    <w:rsid w:val="000B206C"/>
    <w:rsid w:val="000B2084"/>
    <w:rsid w:val="000B3216"/>
    <w:rsid w:val="000B411F"/>
    <w:rsid w:val="000B5012"/>
    <w:rsid w:val="000B5CD6"/>
    <w:rsid w:val="000B5F6B"/>
    <w:rsid w:val="000B7544"/>
    <w:rsid w:val="000B7924"/>
    <w:rsid w:val="000C0298"/>
    <w:rsid w:val="000C06E1"/>
    <w:rsid w:val="000C1251"/>
    <w:rsid w:val="000C12E9"/>
    <w:rsid w:val="000C13A5"/>
    <w:rsid w:val="000C29E5"/>
    <w:rsid w:val="000C417E"/>
    <w:rsid w:val="000C53A4"/>
    <w:rsid w:val="000C5411"/>
    <w:rsid w:val="000C5654"/>
    <w:rsid w:val="000C5662"/>
    <w:rsid w:val="000C5836"/>
    <w:rsid w:val="000C633B"/>
    <w:rsid w:val="000C670E"/>
    <w:rsid w:val="000C69B3"/>
    <w:rsid w:val="000C6DA4"/>
    <w:rsid w:val="000C753C"/>
    <w:rsid w:val="000D0A5D"/>
    <w:rsid w:val="000D2630"/>
    <w:rsid w:val="000D2AEB"/>
    <w:rsid w:val="000D2C61"/>
    <w:rsid w:val="000D31A9"/>
    <w:rsid w:val="000D31CE"/>
    <w:rsid w:val="000D36D0"/>
    <w:rsid w:val="000D4193"/>
    <w:rsid w:val="000D493D"/>
    <w:rsid w:val="000D556B"/>
    <w:rsid w:val="000D5C4A"/>
    <w:rsid w:val="000D63AD"/>
    <w:rsid w:val="000D6461"/>
    <w:rsid w:val="000D68D5"/>
    <w:rsid w:val="000D706D"/>
    <w:rsid w:val="000D7350"/>
    <w:rsid w:val="000D75A9"/>
    <w:rsid w:val="000D76D2"/>
    <w:rsid w:val="000E06BD"/>
    <w:rsid w:val="000E11DB"/>
    <w:rsid w:val="000E1C5B"/>
    <w:rsid w:val="000E1FA0"/>
    <w:rsid w:val="000E2B46"/>
    <w:rsid w:val="000E2FE9"/>
    <w:rsid w:val="000E3740"/>
    <w:rsid w:val="000E3865"/>
    <w:rsid w:val="000E3AE2"/>
    <w:rsid w:val="000E4DF9"/>
    <w:rsid w:val="000E557C"/>
    <w:rsid w:val="000E5D71"/>
    <w:rsid w:val="000E6440"/>
    <w:rsid w:val="000E6651"/>
    <w:rsid w:val="000E691B"/>
    <w:rsid w:val="000E69A2"/>
    <w:rsid w:val="000E7327"/>
    <w:rsid w:val="000F02AB"/>
    <w:rsid w:val="000F1939"/>
    <w:rsid w:val="000F2438"/>
    <w:rsid w:val="000F2680"/>
    <w:rsid w:val="000F26CF"/>
    <w:rsid w:val="000F307F"/>
    <w:rsid w:val="000F3375"/>
    <w:rsid w:val="000F3789"/>
    <w:rsid w:val="000F378D"/>
    <w:rsid w:val="000F3D9B"/>
    <w:rsid w:val="000F405E"/>
    <w:rsid w:val="000F4A4F"/>
    <w:rsid w:val="000F5484"/>
    <w:rsid w:val="000F54CB"/>
    <w:rsid w:val="000F5C01"/>
    <w:rsid w:val="000F67DE"/>
    <w:rsid w:val="000F68BE"/>
    <w:rsid w:val="000F6B0D"/>
    <w:rsid w:val="000F6FF6"/>
    <w:rsid w:val="00100319"/>
    <w:rsid w:val="001008CF"/>
    <w:rsid w:val="00100DAD"/>
    <w:rsid w:val="00101B8B"/>
    <w:rsid w:val="00101F91"/>
    <w:rsid w:val="0010222E"/>
    <w:rsid w:val="001022DB"/>
    <w:rsid w:val="00102DA6"/>
    <w:rsid w:val="00102F19"/>
    <w:rsid w:val="00103048"/>
    <w:rsid w:val="001034FB"/>
    <w:rsid w:val="00103BDA"/>
    <w:rsid w:val="00103CE7"/>
    <w:rsid w:val="00104CF8"/>
    <w:rsid w:val="00104E7B"/>
    <w:rsid w:val="00105249"/>
    <w:rsid w:val="00105570"/>
    <w:rsid w:val="0010587A"/>
    <w:rsid w:val="001058CE"/>
    <w:rsid w:val="00106A8C"/>
    <w:rsid w:val="00106B6A"/>
    <w:rsid w:val="00107273"/>
    <w:rsid w:val="00107F1D"/>
    <w:rsid w:val="001102F6"/>
    <w:rsid w:val="00110C53"/>
    <w:rsid w:val="00111A44"/>
    <w:rsid w:val="0011292B"/>
    <w:rsid w:val="0011339C"/>
    <w:rsid w:val="001134C2"/>
    <w:rsid w:val="00113E16"/>
    <w:rsid w:val="0011425B"/>
    <w:rsid w:val="00114513"/>
    <w:rsid w:val="00114951"/>
    <w:rsid w:val="00115903"/>
    <w:rsid w:val="00115B29"/>
    <w:rsid w:val="00115B64"/>
    <w:rsid w:val="00115B87"/>
    <w:rsid w:val="00115CE3"/>
    <w:rsid w:val="001168B6"/>
    <w:rsid w:val="00116B52"/>
    <w:rsid w:val="0011779C"/>
    <w:rsid w:val="00117987"/>
    <w:rsid w:val="001204CB"/>
    <w:rsid w:val="00121364"/>
    <w:rsid w:val="001213A9"/>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0B50"/>
    <w:rsid w:val="001316B9"/>
    <w:rsid w:val="001318F6"/>
    <w:rsid w:val="00131986"/>
    <w:rsid w:val="00131DC2"/>
    <w:rsid w:val="001322D3"/>
    <w:rsid w:val="0013363D"/>
    <w:rsid w:val="001350B2"/>
    <w:rsid w:val="0013535E"/>
    <w:rsid w:val="001355FD"/>
    <w:rsid w:val="001359B2"/>
    <w:rsid w:val="00135D09"/>
    <w:rsid w:val="00136678"/>
    <w:rsid w:val="00137C5B"/>
    <w:rsid w:val="001407A4"/>
    <w:rsid w:val="001410D7"/>
    <w:rsid w:val="0014136E"/>
    <w:rsid w:val="001414F8"/>
    <w:rsid w:val="00141702"/>
    <w:rsid w:val="00141D96"/>
    <w:rsid w:val="00141DDB"/>
    <w:rsid w:val="00141EBF"/>
    <w:rsid w:val="00143AAA"/>
    <w:rsid w:val="00143E5A"/>
    <w:rsid w:val="00143E94"/>
    <w:rsid w:val="00144225"/>
    <w:rsid w:val="0014428D"/>
    <w:rsid w:val="00144D13"/>
    <w:rsid w:val="0014512D"/>
    <w:rsid w:val="00145972"/>
    <w:rsid w:val="00145DEE"/>
    <w:rsid w:val="0014667A"/>
    <w:rsid w:val="001469E3"/>
    <w:rsid w:val="00146BD3"/>
    <w:rsid w:val="00146CBE"/>
    <w:rsid w:val="00147DDC"/>
    <w:rsid w:val="00147EC8"/>
    <w:rsid w:val="001509C6"/>
    <w:rsid w:val="001509D4"/>
    <w:rsid w:val="00150EB6"/>
    <w:rsid w:val="001512BD"/>
    <w:rsid w:val="00152EAE"/>
    <w:rsid w:val="00153183"/>
    <w:rsid w:val="0015567B"/>
    <w:rsid w:val="0015577F"/>
    <w:rsid w:val="00155F26"/>
    <w:rsid w:val="00156119"/>
    <w:rsid w:val="001561B1"/>
    <w:rsid w:val="00156B10"/>
    <w:rsid w:val="00156BE4"/>
    <w:rsid w:val="00156E80"/>
    <w:rsid w:val="001605FD"/>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429"/>
    <w:rsid w:val="00170554"/>
    <w:rsid w:val="0017068B"/>
    <w:rsid w:val="00170A62"/>
    <w:rsid w:val="00171E5B"/>
    <w:rsid w:val="00171FF2"/>
    <w:rsid w:val="00172CA2"/>
    <w:rsid w:val="00173D8B"/>
    <w:rsid w:val="00173DFA"/>
    <w:rsid w:val="00173EA3"/>
    <w:rsid w:val="00174612"/>
    <w:rsid w:val="00174A67"/>
    <w:rsid w:val="001755AA"/>
    <w:rsid w:val="00175634"/>
    <w:rsid w:val="0017621E"/>
    <w:rsid w:val="0017680E"/>
    <w:rsid w:val="001778D0"/>
    <w:rsid w:val="001801A1"/>
    <w:rsid w:val="001804AC"/>
    <w:rsid w:val="0018053F"/>
    <w:rsid w:val="001807A1"/>
    <w:rsid w:val="00180E17"/>
    <w:rsid w:val="001811B0"/>
    <w:rsid w:val="00181342"/>
    <w:rsid w:val="001820AA"/>
    <w:rsid w:val="0018216E"/>
    <w:rsid w:val="001824D3"/>
    <w:rsid w:val="0018252A"/>
    <w:rsid w:val="001826BA"/>
    <w:rsid w:val="00183DA9"/>
    <w:rsid w:val="00183F07"/>
    <w:rsid w:val="0018442E"/>
    <w:rsid w:val="00184E66"/>
    <w:rsid w:val="00185006"/>
    <w:rsid w:val="001851B9"/>
    <w:rsid w:val="001857E3"/>
    <w:rsid w:val="001860A7"/>
    <w:rsid w:val="00186D40"/>
    <w:rsid w:val="0018753B"/>
    <w:rsid w:val="001878FF"/>
    <w:rsid w:val="0019035B"/>
    <w:rsid w:val="00190794"/>
    <w:rsid w:val="001911EA"/>
    <w:rsid w:val="001913FF"/>
    <w:rsid w:val="00191B82"/>
    <w:rsid w:val="00192684"/>
    <w:rsid w:val="00192B7E"/>
    <w:rsid w:val="00193206"/>
    <w:rsid w:val="00193901"/>
    <w:rsid w:val="00193DA0"/>
    <w:rsid w:val="0019467A"/>
    <w:rsid w:val="001951F5"/>
    <w:rsid w:val="0019661F"/>
    <w:rsid w:val="00197621"/>
    <w:rsid w:val="00197655"/>
    <w:rsid w:val="00197CE5"/>
    <w:rsid w:val="00197D61"/>
    <w:rsid w:val="00197D78"/>
    <w:rsid w:val="001A08B0"/>
    <w:rsid w:val="001A251B"/>
    <w:rsid w:val="001A3CCF"/>
    <w:rsid w:val="001A3F69"/>
    <w:rsid w:val="001A5562"/>
    <w:rsid w:val="001A63BC"/>
    <w:rsid w:val="001A6562"/>
    <w:rsid w:val="001A6878"/>
    <w:rsid w:val="001A6929"/>
    <w:rsid w:val="001A6AB3"/>
    <w:rsid w:val="001A7216"/>
    <w:rsid w:val="001A735C"/>
    <w:rsid w:val="001A7CF7"/>
    <w:rsid w:val="001B1671"/>
    <w:rsid w:val="001B1AFF"/>
    <w:rsid w:val="001B220B"/>
    <w:rsid w:val="001B31B0"/>
    <w:rsid w:val="001B3C20"/>
    <w:rsid w:val="001B53A0"/>
    <w:rsid w:val="001B5609"/>
    <w:rsid w:val="001B5F42"/>
    <w:rsid w:val="001B5FB1"/>
    <w:rsid w:val="001B6049"/>
    <w:rsid w:val="001B6147"/>
    <w:rsid w:val="001B689A"/>
    <w:rsid w:val="001B7232"/>
    <w:rsid w:val="001C1936"/>
    <w:rsid w:val="001C2710"/>
    <w:rsid w:val="001C2928"/>
    <w:rsid w:val="001C29A5"/>
    <w:rsid w:val="001C2DDA"/>
    <w:rsid w:val="001C2DDC"/>
    <w:rsid w:val="001C3652"/>
    <w:rsid w:val="001C3CD3"/>
    <w:rsid w:val="001C5303"/>
    <w:rsid w:val="001C58F6"/>
    <w:rsid w:val="001C5D4D"/>
    <w:rsid w:val="001C6285"/>
    <w:rsid w:val="001C6367"/>
    <w:rsid w:val="001C6467"/>
    <w:rsid w:val="001D01C0"/>
    <w:rsid w:val="001D0564"/>
    <w:rsid w:val="001D1228"/>
    <w:rsid w:val="001D20D5"/>
    <w:rsid w:val="001D3049"/>
    <w:rsid w:val="001D39E0"/>
    <w:rsid w:val="001D3B73"/>
    <w:rsid w:val="001D3C3E"/>
    <w:rsid w:val="001D3D93"/>
    <w:rsid w:val="001D4C98"/>
    <w:rsid w:val="001D50DB"/>
    <w:rsid w:val="001D533D"/>
    <w:rsid w:val="001D681F"/>
    <w:rsid w:val="001D7490"/>
    <w:rsid w:val="001E00B5"/>
    <w:rsid w:val="001E1B2A"/>
    <w:rsid w:val="001E208F"/>
    <w:rsid w:val="001E2184"/>
    <w:rsid w:val="001E2A0B"/>
    <w:rsid w:val="001E2D0A"/>
    <w:rsid w:val="001E3185"/>
    <w:rsid w:val="001E3E26"/>
    <w:rsid w:val="001E4093"/>
    <w:rsid w:val="001E44AD"/>
    <w:rsid w:val="001E4AC4"/>
    <w:rsid w:val="001E5071"/>
    <w:rsid w:val="001E6D05"/>
    <w:rsid w:val="001E7EDF"/>
    <w:rsid w:val="001F034B"/>
    <w:rsid w:val="001F1AFA"/>
    <w:rsid w:val="001F27E6"/>
    <w:rsid w:val="001F2AE6"/>
    <w:rsid w:val="001F3687"/>
    <w:rsid w:val="001F3813"/>
    <w:rsid w:val="001F3B2D"/>
    <w:rsid w:val="001F4264"/>
    <w:rsid w:val="001F45F8"/>
    <w:rsid w:val="001F4751"/>
    <w:rsid w:val="001F4796"/>
    <w:rsid w:val="001F48BB"/>
    <w:rsid w:val="001F5EA9"/>
    <w:rsid w:val="001F630F"/>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540C"/>
    <w:rsid w:val="00205E4E"/>
    <w:rsid w:val="002064B3"/>
    <w:rsid w:val="00206622"/>
    <w:rsid w:val="002075F3"/>
    <w:rsid w:val="0020777B"/>
    <w:rsid w:val="00207863"/>
    <w:rsid w:val="0020799E"/>
    <w:rsid w:val="00207F69"/>
    <w:rsid w:val="00207FD3"/>
    <w:rsid w:val="002104A1"/>
    <w:rsid w:val="00211ACD"/>
    <w:rsid w:val="00212797"/>
    <w:rsid w:val="00212A92"/>
    <w:rsid w:val="00212B59"/>
    <w:rsid w:val="00215C28"/>
    <w:rsid w:val="00215F02"/>
    <w:rsid w:val="00216406"/>
    <w:rsid w:val="00216481"/>
    <w:rsid w:val="002166A9"/>
    <w:rsid w:val="002166E0"/>
    <w:rsid w:val="0021714F"/>
    <w:rsid w:val="002174A4"/>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30076"/>
    <w:rsid w:val="002301DE"/>
    <w:rsid w:val="002308DF"/>
    <w:rsid w:val="00230F23"/>
    <w:rsid w:val="00231AF8"/>
    <w:rsid w:val="00231E3A"/>
    <w:rsid w:val="00232872"/>
    <w:rsid w:val="00232A82"/>
    <w:rsid w:val="00232CD9"/>
    <w:rsid w:val="00233084"/>
    <w:rsid w:val="00233DD3"/>
    <w:rsid w:val="00234DB0"/>
    <w:rsid w:val="0023520B"/>
    <w:rsid w:val="00235AD4"/>
    <w:rsid w:val="00235C66"/>
    <w:rsid w:val="00235F37"/>
    <w:rsid w:val="002362AC"/>
    <w:rsid w:val="00236B30"/>
    <w:rsid w:val="00237B3E"/>
    <w:rsid w:val="002403FF"/>
    <w:rsid w:val="002405A7"/>
    <w:rsid w:val="002410D4"/>
    <w:rsid w:val="00241119"/>
    <w:rsid w:val="0024144A"/>
    <w:rsid w:val="00241C61"/>
    <w:rsid w:val="00241D74"/>
    <w:rsid w:val="00242895"/>
    <w:rsid w:val="00242DA3"/>
    <w:rsid w:val="00243CBC"/>
    <w:rsid w:val="00244C8F"/>
    <w:rsid w:val="002456A9"/>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0E7"/>
    <w:rsid w:val="00257E49"/>
    <w:rsid w:val="0026033A"/>
    <w:rsid w:val="00260648"/>
    <w:rsid w:val="00260B5D"/>
    <w:rsid w:val="00261789"/>
    <w:rsid w:val="00262BCA"/>
    <w:rsid w:val="002633A7"/>
    <w:rsid w:val="00263DD0"/>
    <w:rsid w:val="00263DFB"/>
    <w:rsid w:val="00263EDE"/>
    <w:rsid w:val="002646EC"/>
    <w:rsid w:val="002648B0"/>
    <w:rsid w:val="002648E9"/>
    <w:rsid w:val="00264F8D"/>
    <w:rsid w:val="00265DB9"/>
    <w:rsid w:val="0026774F"/>
    <w:rsid w:val="002679AF"/>
    <w:rsid w:val="00270496"/>
    <w:rsid w:val="00270E4B"/>
    <w:rsid w:val="00271605"/>
    <w:rsid w:val="0027165A"/>
    <w:rsid w:val="0027191B"/>
    <w:rsid w:val="0027194A"/>
    <w:rsid w:val="00271B52"/>
    <w:rsid w:val="00271BCC"/>
    <w:rsid w:val="00272702"/>
    <w:rsid w:val="00272978"/>
    <w:rsid w:val="00272FDA"/>
    <w:rsid w:val="00272FED"/>
    <w:rsid w:val="00273024"/>
    <w:rsid w:val="002730A9"/>
    <w:rsid w:val="0027350D"/>
    <w:rsid w:val="0027450A"/>
    <w:rsid w:val="00274651"/>
    <w:rsid w:val="00274CBD"/>
    <w:rsid w:val="00274E62"/>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6913"/>
    <w:rsid w:val="00287686"/>
    <w:rsid w:val="00287A77"/>
    <w:rsid w:val="00287CA0"/>
    <w:rsid w:val="00290F86"/>
    <w:rsid w:val="002911A8"/>
    <w:rsid w:val="00292478"/>
    <w:rsid w:val="002931E4"/>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106D"/>
    <w:rsid w:val="002A19E9"/>
    <w:rsid w:val="002A1CAD"/>
    <w:rsid w:val="002A286C"/>
    <w:rsid w:val="002A29C4"/>
    <w:rsid w:val="002A3D07"/>
    <w:rsid w:val="002A4A5C"/>
    <w:rsid w:val="002A503B"/>
    <w:rsid w:val="002A50CB"/>
    <w:rsid w:val="002A5925"/>
    <w:rsid w:val="002A6AC0"/>
    <w:rsid w:val="002A7155"/>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6C88"/>
    <w:rsid w:val="002B72C2"/>
    <w:rsid w:val="002B751F"/>
    <w:rsid w:val="002B7B99"/>
    <w:rsid w:val="002C02DC"/>
    <w:rsid w:val="002C0591"/>
    <w:rsid w:val="002C133C"/>
    <w:rsid w:val="002C18C3"/>
    <w:rsid w:val="002C1B2F"/>
    <w:rsid w:val="002C224A"/>
    <w:rsid w:val="002C2443"/>
    <w:rsid w:val="002C42E7"/>
    <w:rsid w:val="002C5799"/>
    <w:rsid w:val="002C6318"/>
    <w:rsid w:val="002C789D"/>
    <w:rsid w:val="002D03A8"/>
    <w:rsid w:val="002D0422"/>
    <w:rsid w:val="002D0613"/>
    <w:rsid w:val="002D0B13"/>
    <w:rsid w:val="002D3153"/>
    <w:rsid w:val="002D38E9"/>
    <w:rsid w:val="002D3B57"/>
    <w:rsid w:val="002D4C07"/>
    <w:rsid w:val="002D568A"/>
    <w:rsid w:val="002D5CE4"/>
    <w:rsid w:val="002D5DF7"/>
    <w:rsid w:val="002D686D"/>
    <w:rsid w:val="002D793A"/>
    <w:rsid w:val="002E02C9"/>
    <w:rsid w:val="002E09DC"/>
    <w:rsid w:val="002E09E4"/>
    <w:rsid w:val="002E1A46"/>
    <w:rsid w:val="002E21D0"/>
    <w:rsid w:val="002E2B36"/>
    <w:rsid w:val="002E4CB8"/>
    <w:rsid w:val="002E5987"/>
    <w:rsid w:val="002E5EF9"/>
    <w:rsid w:val="002E644E"/>
    <w:rsid w:val="002E654C"/>
    <w:rsid w:val="002E6BAA"/>
    <w:rsid w:val="002E7146"/>
    <w:rsid w:val="002E737E"/>
    <w:rsid w:val="002E783F"/>
    <w:rsid w:val="002E78A5"/>
    <w:rsid w:val="002E7B53"/>
    <w:rsid w:val="002F0036"/>
    <w:rsid w:val="002F0C6F"/>
    <w:rsid w:val="002F2A90"/>
    <w:rsid w:val="002F35C1"/>
    <w:rsid w:val="002F3D46"/>
    <w:rsid w:val="002F41B8"/>
    <w:rsid w:val="002F4476"/>
    <w:rsid w:val="002F50B9"/>
    <w:rsid w:val="002F538E"/>
    <w:rsid w:val="002F5DAC"/>
    <w:rsid w:val="002F68C7"/>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3DD"/>
    <w:rsid w:val="0031049A"/>
    <w:rsid w:val="0031147B"/>
    <w:rsid w:val="003116DA"/>
    <w:rsid w:val="00311DCC"/>
    <w:rsid w:val="00312265"/>
    <w:rsid w:val="00312752"/>
    <w:rsid w:val="00312E3C"/>
    <w:rsid w:val="003134CD"/>
    <w:rsid w:val="00313E34"/>
    <w:rsid w:val="00314AE4"/>
    <w:rsid w:val="00314D2C"/>
    <w:rsid w:val="0031577A"/>
    <w:rsid w:val="00315D03"/>
    <w:rsid w:val="00316121"/>
    <w:rsid w:val="003161D3"/>
    <w:rsid w:val="00316217"/>
    <w:rsid w:val="00316660"/>
    <w:rsid w:val="00316864"/>
    <w:rsid w:val="003169F6"/>
    <w:rsid w:val="00316C46"/>
    <w:rsid w:val="003175DE"/>
    <w:rsid w:val="00317847"/>
    <w:rsid w:val="00317A35"/>
    <w:rsid w:val="00317A37"/>
    <w:rsid w:val="003205F7"/>
    <w:rsid w:val="003207BF"/>
    <w:rsid w:val="0032133E"/>
    <w:rsid w:val="00321B18"/>
    <w:rsid w:val="00321FCD"/>
    <w:rsid w:val="00322424"/>
    <w:rsid w:val="003227E6"/>
    <w:rsid w:val="00322AA4"/>
    <w:rsid w:val="003233FB"/>
    <w:rsid w:val="00325078"/>
    <w:rsid w:val="0032556F"/>
    <w:rsid w:val="00325918"/>
    <w:rsid w:val="00325B88"/>
    <w:rsid w:val="00326A20"/>
    <w:rsid w:val="003276C6"/>
    <w:rsid w:val="00327A59"/>
    <w:rsid w:val="00331BDF"/>
    <w:rsid w:val="00331FCD"/>
    <w:rsid w:val="00331FE5"/>
    <w:rsid w:val="0033212D"/>
    <w:rsid w:val="0033289C"/>
    <w:rsid w:val="00332F55"/>
    <w:rsid w:val="0033362F"/>
    <w:rsid w:val="00333A64"/>
    <w:rsid w:val="00333A79"/>
    <w:rsid w:val="00333D64"/>
    <w:rsid w:val="00333DB9"/>
    <w:rsid w:val="00334319"/>
    <w:rsid w:val="003345AE"/>
    <w:rsid w:val="00334ECA"/>
    <w:rsid w:val="00335547"/>
    <w:rsid w:val="00335FAF"/>
    <w:rsid w:val="00336D39"/>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F5D"/>
    <w:rsid w:val="003510E8"/>
    <w:rsid w:val="0035130F"/>
    <w:rsid w:val="003518AA"/>
    <w:rsid w:val="00351CEB"/>
    <w:rsid w:val="00351E24"/>
    <w:rsid w:val="00351F01"/>
    <w:rsid w:val="0035217B"/>
    <w:rsid w:val="00352FDE"/>
    <w:rsid w:val="00354B22"/>
    <w:rsid w:val="0035585A"/>
    <w:rsid w:val="00355B5F"/>
    <w:rsid w:val="00355F74"/>
    <w:rsid w:val="00357962"/>
    <w:rsid w:val="00360649"/>
    <w:rsid w:val="00360AD8"/>
    <w:rsid w:val="00360E42"/>
    <w:rsid w:val="00360EA0"/>
    <w:rsid w:val="003611EF"/>
    <w:rsid w:val="00362C87"/>
    <w:rsid w:val="00363D08"/>
    <w:rsid w:val="00363DDC"/>
    <w:rsid w:val="0036496A"/>
    <w:rsid w:val="0036524D"/>
    <w:rsid w:val="00365461"/>
    <w:rsid w:val="0036656A"/>
    <w:rsid w:val="00366E92"/>
    <w:rsid w:val="003676A7"/>
    <w:rsid w:val="00367AFF"/>
    <w:rsid w:val="00371196"/>
    <w:rsid w:val="00371338"/>
    <w:rsid w:val="0037182B"/>
    <w:rsid w:val="00371A4B"/>
    <w:rsid w:val="00371A86"/>
    <w:rsid w:val="00372122"/>
    <w:rsid w:val="003727A3"/>
    <w:rsid w:val="00372B86"/>
    <w:rsid w:val="00372DC4"/>
    <w:rsid w:val="003739DA"/>
    <w:rsid w:val="00374048"/>
    <w:rsid w:val="003740E7"/>
    <w:rsid w:val="00374E2E"/>
    <w:rsid w:val="003758AE"/>
    <w:rsid w:val="00376BAC"/>
    <w:rsid w:val="003771E5"/>
    <w:rsid w:val="00377DD1"/>
    <w:rsid w:val="00380353"/>
    <w:rsid w:val="00380693"/>
    <w:rsid w:val="00381ACD"/>
    <w:rsid w:val="00381C2F"/>
    <w:rsid w:val="00382DBE"/>
    <w:rsid w:val="00383023"/>
    <w:rsid w:val="00383676"/>
    <w:rsid w:val="00383CD3"/>
    <w:rsid w:val="00384190"/>
    <w:rsid w:val="003842E3"/>
    <w:rsid w:val="003845EE"/>
    <w:rsid w:val="00384889"/>
    <w:rsid w:val="0038505B"/>
    <w:rsid w:val="00385067"/>
    <w:rsid w:val="0038645C"/>
    <w:rsid w:val="00386F35"/>
    <w:rsid w:val="003870EF"/>
    <w:rsid w:val="00391A86"/>
    <w:rsid w:val="0039248B"/>
    <w:rsid w:val="003929DF"/>
    <w:rsid w:val="00392DE1"/>
    <w:rsid w:val="00393474"/>
    <w:rsid w:val="00393B83"/>
    <w:rsid w:val="00393FF3"/>
    <w:rsid w:val="003949ED"/>
    <w:rsid w:val="003957EB"/>
    <w:rsid w:val="00395850"/>
    <w:rsid w:val="00396620"/>
    <w:rsid w:val="00397329"/>
    <w:rsid w:val="00397930"/>
    <w:rsid w:val="00397F6E"/>
    <w:rsid w:val="003A0466"/>
    <w:rsid w:val="003A06F2"/>
    <w:rsid w:val="003A1B34"/>
    <w:rsid w:val="003A1D57"/>
    <w:rsid w:val="003A2031"/>
    <w:rsid w:val="003A24C9"/>
    <w:rsid w:val="003A290C"/>
    <w:rsid w:val="003A295A"/>
    <w:rsid w:val="003A35F2"/>
    <w:rsid w:val="003A529F"/>
    <w:rsid w:val="003A5FF9"/>
    <w:rsid w:val="003A6A56"/>
    <w:rsid w:val="003A6A6A"/>
    <w:rsid w:val="003A6D87"/>
    <w:rsid w:val="003A7426"/>
    <w:rsid w:val="003A774F"/>
    <w:rsid w:val="003A77AA"/>
    <w:rsid w:val="003A787B"/>
    <w:rsid w:val="003B0415"/>
    <w:rsid w:val="003B0875"/>
    <w:rsid w:val="003B0BE8"/>
    <w:rsid w:val="003B0BF0"/>
    <w:rsid w:val="003B0DAF"/>
    <w:rsid w:val="003B1529"/>
    <w:rsid w:val="003B1D54"/>
    <w:rsid w:val="003B1DE4"/>
    <w:rsid w:val="003B211E"/>
    <w:rsid w:val="003B2C89"/>
    <w:rsid w:val="003B2C8B"/>
    <w:rsid w:val="003B3451"/>
    <w:rsid w:val="003B379F"/>
    <w:rsid w:val="003B37C8"/>
    <w:rsid w:val="003B4341"/>
    <w:rsid w:val="003B4813"/>
    <w:rsid w:val="003B56E7"/>
    <w:rsid w:val="003B5F4C"/>
    <w:rsid w:val="003B6D8C"/>
    <w:rsid w:val="003B71C5"/>
    <w:rsid w:val="003B7434"/>
    <w:rsid w:val="003B77A2"/>
    <w:rsid w:val="003C0CB2"/>
    <w:rsid w:val="003C106B"/>
    <w:rsid w:val="003C1247"/>
    <w:rsid w:val="003C1548"/>
    <w:rsid w:val="003C1818"/>
    <w:rsid w:val="003C187C"/>
    <w:rsid w:val="003C1B52"/>
    <w:rsid w:val="003C250D"/>
    <w:rsid w:val="003C2C7B"/>
    <w:rsid w:val="003C370B"/>
    <w:rsid w:val="003C370C"/>
    <w:rsid w:val="003C5336"/>
    <w:rsid w:val="003C597B"/>
    <w:rsid w:val="003C5B56"/>
    <w:rsid w:val="003C5ECB"/>
    <w:rsid w:val="003C6293"/>
    <w:rsid w:val="003C69F5"/>
    <w:rsid w:val="003C6E43"/>
    <w:rsid w:val="003C758A"/>
    <w:rsid w:val="003C7EE9"/>
    <w:rsid w:val="003D20EA"/>
    <w:rsid w:val="003D2CF0"/>
    <w:rsid w:val="003D2EC2"/>
    <w:rsid w:val="003D34F5"/>
    <w:rsid w:val="003D4443"/>
    <w:rsid w:val="003D5D2F"/>
    <w:rsid w:val="003D6426"/>
    <w:rsid w:val="003D66CE"/>
    <w:rsid w:val="003D731F"/>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6457"/>
    <w:rsid w:val="003E6842"/>
    <w:rsid w:val="003E7949"/>
    <w:rsid w:val="003E7E66"/>
    <w:rsid w:val="003F01D8"/>
    <w:rsid w:val="003F0856"/>
    <w:rsid w:val="003F1082"/>
    <w:rsid w:val="003F1DDA"/>
    <w:rsid w:val="003F1E26"/>
    <w:rsid w:val="003F22D6"/>
    <w:rsid w:val="003F26B9"/>
    <w:rsid w:val="003F2E6A"/>
    <w:rsid w:val="003F3134"/>
    <w:rsid w:val="003F33E9"/>
    <w:rsid w:val="003F3596"/>
    <w:rsid w:val="003F3A87"/>
    <w:rsid w:val="003F3B4F"/>
    <w:rsid w:val="003F4C5F"/>
    <w:rsid w:val="003F6C8D"/>
    <w:rsid w:val="003F70CD"/>
    <w:rsid w:val="003F7E4C"/>
    <w:rsid w:val="00400787"/>
    <w:rsid w:val="004012A3"/>
    <w:rsid w:val="00402243"/>
    <w:rsid w:val="00402FFC"/>
    <w:rsid w:val="00403E26"/>
    <w:rsid w:val="00403FAB"/>
    <w:rsid w:val="00404412"/>
    <w:rsid w:val="0040458F"/>
    <w:rsid w:val="00405E30"/>
    <w:rsid w:val="00405F86"/>
    <w:rsid w:val="00406A6A"/>
    <w:rsid w:val="00407269"/>
    <w:rsid w:val="004074AB"/>
    <w:rsid w:val="0040751B"/>
    <w:rsid w:val="00407570"/>
    <w:rsid w:val="004078EB"/>
    <w:rsid w:val="00410EBA"/>
    <w:rsid w:val="00411403"/>
    <w:rsid w:val="0041193F"/>
    <w:rsid w:val="00411969"/>
    <w:rsid w:val="00411B29"/>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65B"/>
    <w:rsid w:val="0042189C"/>
    <w:rsid w:val="00421EEE"/>
    <w:rsid w:val="00421F41"/>
    <w:rsid w:val="00421F85"/>
    <w:rsid w:val="004225BA"/>
    <w:rsid w:val="0042314D"/>
    <w:rsid w:val="00423AAF"/>
    <w:rsid w:val="004252DA"/>
    <w:rsid w:val="004263F1"/>
    <w:rsid w:val="00426819"/>
    <w:rsid w:val="00426973"/>
    <w:rsid w:val="00426CFB"/>
    <w:rsid w:val="00427640"/>
    <w:rsid w:val="00427D37"/>
    <w:rsid w:val="004305A9"/>
    <w:rsid w:val="004305BF"/>
    <w:rsid w:val="004308DF"/>
    <w:rsid w:val="00430A9C"/>
    <w:rsid w:val="00430DEC"/>
    <w:rsid w:val="004325F1"/>
    <w:rsid w:val="004346B2"/>
    <w:rsid w:val="00435162"/>
    <w:rsid w:val="00435736"/>
    <w:rsid w:val="004363A4"/>
    <w:rsid w:val="004363DA"/>
    <w:rsid w:val="004369B7"/>
    <w:rsid w:val="004369D0"/>
    <w:rsid w:val="004372B7"/>
    <w:rsid w:val="00440F3B"/>
    <w:rsid w:val="004416FE"/>
    <w:rsid w:val="00441C2C"/>
    <w:rsid w:val="00442453"/>
    <w:rsid w:val="004425D5"/>
    <w:rsid w:val="00442CD8"/>
    <w:rsid w:val="00442CF6"/>
    <w:rsid w:val="0044364A"/>
    <w:rsid w:val="00443A04"/>
    <w:rsid w:val="00443CA7"/>
    <w:rsid w:val="00444035"/>
    <w:rsid w:val="0044447F"/>
    <w:rsid w:val="004446DF"/>
    <w:rsid w:val="00444BDB"/>
    <w:rsid w:val="0044590E"/>
    <w:rsid w:val="004459DC"/>
    <w:rsid w:val="004463A3"/>
    <w:rsid w:val="004471D2"/>
    <w:rsid w:val="004508C9"/>
    <w:rsid w:val="004509D9"/>
    <w:rsid w:val="00450D09"/>
    <w:rsid w:val="004517FE"/>
    <w:rsid w:val="0045190E"/>
    <w:rsid w:val="00452BE8"/>
    <w:rsid w:val="00453934"/>
    <w:rsid w:val="00453B31"/>
    <w:rsid w:val="00453F03"/>
    <w:rsid w:val="0045456F"/>
    <w:rsid w:val="004559F5"/>
    <w:rsid w:val="00455F8F"/>
    <w:rsid w:val="00455FD3"/>
    <w:rsid w:val="00456A42"/>
    <w:rsid w:val="00456E6F"/>
    <w:rsid w:val="004601EB"/>
    <w:rsid w:val="00460780"/>
    <w:rsid w:val="00460A57"/>
    <w:rsid w:val="00460C80"/>
    <w:rsid w:val="00461436"/>
    <w:rsid w:val="004616E6"/>
    <w:rsid w:val="00462591"/>
    <w:rsid w:val="00462622"/>
    <w:rsid w:val="004627DD"/>
    <w:rsid w:val="00462C49"/>
    <w:rsid w:val="004634EA"/>
    <w:rsid w:val="00464923"/>
    <w:rsid w:val="00464A04"/>
    <w:rsid w:val="004651AA"/>
    <w:rsid w:val="0046780F"/>
    <w:rsid w:val="00467AC2"/>
    <w:rsid w:val="00470237"/>
    <w:rsid w:val="00470486"/>
    <w:rsid w:val="0047062B"/>
    <w:rsid w:val="004706C8"/>
    <w:rsid w:val="0047146A"/>
    <w:rsid w:val="004717D9"/>
    <w:rsid w:val="00471C30"/>
    <w:rsid w:val="00472079"/>
    <w:rsid w:val="00472CAC"/>
    <w:rsid w:val="004738E9"/>
    <w:rsid w:val="004742D9"/>
    <w:rsid w:val="00475250"/>
    <w:rsid w:val="00475EB7"/>
    <w:rsid w:val="0047670A"/>
    <w:rsid w:val="00476772"/>
    <w:rsid w:val="004769EE"/>
    <w:rsid w:val="00476D46"/>
    <w:rsid w:val="0047727E"/>
    <w:rsid w:val="00477D9E"/>
    <w:rsid w:val="0048109F"/>
    <w:rsid w:val="00481887"/>
    <w:rsid w:val="004819BC"/>
    <w:rsid w:val="00482137"/>
    <w:rsid w:val="00482A46"/>
    <w:rsid w:val="00482B5A"/>
    <w:rsid w:val="00483652"/>
    <w:rsid w:val="00483B94"/>
    <w:rsid w:val="00484454"/>
    <w:rsid w:val="00484F82"/>
    <w:rsid w:val="004851D7"/>
    <w:rsid w:val="0048743A"/>
    <w:rsid w:val="00487473"/>
    <w:rsid w:val="00487645"/>
    <w:rsid w:val="00487818"/>
    <w:rsid w:val="004901FA"/>
    <w:rsid w:val="00490808"/>
    <w:rsid w:val="00491267"/>
    <w:rsid w:val="004914F5"/>
    <w:rsid w:val="00491500"/>
    <w:rsid w:val="0049165E"/>
    <w:rsid w:val="00491EFA"/>
    <w:rsid w:val="0049360B"/>
    <w:rsid w:val="00494422"/>
    <w:rsid w:val="00494775"/>
    <w:rsid w:val="00494B04"/>
    <w:rsid w:val="004954CC"/>
    <w:rsid w:val="00495A49"/>
    <w:rsid w:val="00495B21"/>
    <w:rsid w:val="0049694F"/>
    <w:rsid w:val="00496BE4"/>
    <w:rsid w:val="004A136B"/>
    <w:rsid w:val="004A175F"/>
    <w:rsid w:val="004A1E9C"/>
    <w:rsid w:val="004A2236"/>
    <w:rsid w:val="004A224A"/>
    <w:rsid w:val="004A292B"/>
    <w:rsid w:val="004A2A53"/>
    <w:rsid w:val="004A2F3F"/>
    <w:rsid w:val="004A3091"/>
    <w:rsid w:val="004A3310"/>
    <w:rsid w:val="004A339F"/>
    <w:rsid w:val="004A360B"/>
    <w:rsid w:val="004A3AC1"/>
    <w:rsid w:val="004A3C3D"/>
    <w:rsid w:val="004A41A6"/>
    <w:rsid w:val="004A4A2F"/>
    <w:rsid w:val="004A4CAE"/>
    <w:rsid w:val="004A53A2"/>
    <w:rsid w:val="004A55EB"/>
    <w:rsid w:val="004A5771"/>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812"/>
    <w:rsid w:val="004C1F3A"/>
    <w:rsid w:val="004C20A1"/>
    <w:rsid w:val="004C2127"/>
    <w:rsid w:val="004C2221"/>
    <w:rsid w:val="004C268C"/>
    <w:rsid w:val="004C2803"/>
    <w:rsid w:val="004C3998"/>
    <w:rsid w:val="004C3BD1"/>
    <w:rsid w:val="004C4BB3"/>
    <w:rsid w:val="004C4D5B"/>
    <w:rsid w:val="004C5D84"/>
    <w:rsid w:val="004C5D85"/>
    <w:rsid w:val="004C5F26"/>
    <w:rsid w:val="004C64CB"/>
    <w:rsid w:val="004C66C9"/>
    <w:rsid w:val="004C6F26"/>
    <w:rsid w:val="004C6F5C"/>
    <w:rsid w:val="004C7C4D"/>
    <w:rsid w:val="004D1079"/>
    <w:rsid w:val="004D15C4"/>
    <w:rsid w:val="004D1E10"/>
    <w:rsid w:val="004D1FCE"/>
    <w:rsid w:val="004D2F1B"/>
    <w:rsid w:val="004D3957"/>
    <w:rsid w:val="004D486A"/>
    <w:rsid w:val="004D4F0C"/>
    <w:rsid w:val="004D5315"/>
    <w:rsid w:val="004D55F1"/>
    <w:rsid w:val="004E0288"/>
    <w:rsid w:val="004E0BB0"/>
    <w:rsid w:val="004E2913"/>
    <w:rsid w:val="004E39A0"/>
    <w:rsid w:val="004E40C2"/>
    <w:rsid w:val="004E5447"/>
    <w:rsid w:val="004E559C"/>
    <w:rsid w:val="004E568C"/>
    <w:rsid w:val="004E5BF9"/>
    <w:rsid w:val="004E5F29"/>
    <w:rsid w:val="004E6656"/>
    <w:rsid w:val="004E67AD"/>
    <w:rsid w:val="004E6875"/>
    <w:rsid w:val="004E6930"/>
    <w:rsid w:val="004E6A75"/>
    <w:rsid w:val="004E6AB1"/>
    <w:rsid w:val="004E7D81"/>
    <w:rsid w:val="004F06BB"/>
    <w:rsid w:val="004F0914"/>
    <w:rsid w:val="004F11C0"/>
    <w:rsid w:val="004F11CF"/>
    <w:rsid w:val="004F1953"/>
    <w:rsid w:val="004F1ABD"/>
    <w:rsid w:val="004F2B3E"/>
    <w:rsid w:val="004F2FA7"/>
    <w:rsid w:val="004F3B7D"/>
    <w:rsid w:val="004F4720"/>
    <w:rsid w:val="004F47AD"/>
    <w:rsid w:val="004F52BF"/>
    <w:rsid w:val="004F60F2"/>
    <w:rsid w:val="004F61E3"/>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2EBE"/>
    <w:rsid w:val="00513138"/>
    <w:rsid w:val="005135F6"/>
    <w:rsid w:val="00513D69"/>
    <w:rsid w:val="005147D6"/>
    <w:rsid w:val="00514A87"/>
    <w:rsid w:val="00514BC0"/>
    <w:rsid w:val="005150D8"/>
    <w:rsid w:val="00515A90"/>
    <w:rsid w:val="00515B3C"/>
    <w:rsid w:val="00515E72"/>
    <w:rsid w:val="005160F2"/>
    <w:rsid w:val="005162CF"/>
    <w:rsid w:val="00516483"/>
    <w:rsid w:val="005173D7"/>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301"/>
    <w:rsid w:val="00525761"/>
    <w:rsid w:val="00525A95"/>
    <w:rsid w:val="00525E26"/>
    <w:rsid w:val="00526115"/>
    <w:rsid w:val="00526638"/>
    <w:rsid w:val="00526822"/>
    <w:rsid w:val="00527470"/>
    <w:rsid w:val="00527A4F"/>
    <w:rsid w:val="00527D2E"/>
    <w:rsid w:val="0053067C"/>
    <w:rsid w:val="00531134"/>
    <w:rsid w:val="00531389"/>
    <w:rsid w:val="00532290"/>
    <w:rsid w:val="00532682"/>
    <w:rsid w:val="00533E1D"/>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D4D"/>
    <w:rsid w:val="005461F4"/>
    <w:rsid w:val="00546253"/>
    <w:rsid w:val="005464EC"/>
    <w:rsid w:val="005466C8"/>
    <w:rsid w:val="00546EE4"/>
    <w:rsid w:val="0054700B"/>
    <w:rsid w:val="0054737A"/>
    <w:rsid w:val="00547E0E"/>
    <w:rsid w:val="0055052C"/>
    <w:rsid w:val="005505E4"/>
    <w:rsid w:val="00550CD6"/>
    <w:rsid w:val="00551747"/>
    <w:rsid w:val="00551AD8"/>
    <w:rsid w:val="00551D8F"/>
    <w:rsid w:val="0055287A"/>
    <w:rsid w:val="005528DE"/>
    <w:rsid w:val="00552D8C"/>
    <w:rsid w:val="00553556"/>
    <w:rsid w:val="00553C36"/>
    <w:rsid w:val="00553DBB"/>
    <w:rsid w:val="00555467"/>
    <w:rsid w:val="00555660"/>
    <w:rsid w:val="00556A1A"/>
    <w:rsid w:val="00557477"/>
    <w:rsid w:val="005576B1"/>
    <w:rsid w:val="00557CAE"/>
    <w:rsid w:val="00557E01"/>
    <w:rsid w:val="00557F1F"/>
    <w:rsid w:val="0056033D"/>
    <w:rsid w:val="00561784"/>
    <w:rsid w:val="00562CD4"/>
    <w:rsid w:val="005639E4"/>
    <w:rsid w:val="00563D06"/>
    <w:rsid w:val="005656CE"/>
    <w:rsid w:val="00566045"/>
    <w:rsid w:val="00566330"/>
    <w:rsid w:val="005663C0"/>
    <w:rsid w:val="00566D61"/>
    <w:rsid w:val="005673DE"/>
    <w:rsid w:val="005674A6"/>
    <w:rsid w:val="005709C1"/>
    <w:rsid w:val="0057249F"/>
    <w:rsid w:val="0057340E"/>
    <w:rsid w:val="005739D1"/>
    <w:rsid w:val="00573C67"/>
    <w:rsid w:val="00573D91"/>
    <w:rsid w:val="00573FF8"/>
    <w:rsid w:val="00575043"/>
    <w:rsid w:val="0057504A"/>
    <w:rsid w:val="005750BA"/>
    <w:rsid w:val="0057667A"/>
    <w:rsid w:val="00576CA6"/>
    <w:rsid w:val="00576FE2"/>
    <w:rsid w:val="0057763D"/>
    <w:rsid w:val="00581F2C"/>
    <w:rsid w:val="0058214B"/>
    <w:rsid w:val="00582FC2"/>
    <w:rsid w:val="0058302B"/>
    <w:rsid w:val="005832A0"/>
    <w:rsid w:val="00583AF1"/>
    <w:rsid w:val="00583CBF"/>
    <w:rsid w:val="00584389"/>
    <w:rsid w:val="00584ECC"/>
    <w:rsid w:val="0058502A"/>
    <w:rsid w:val="005853EB"/>
    <w:rsid w:val="005853FE"/>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BF2"/>
    <w:rsid w:val="005A1FF1"/>
    <w:rsid w:val="005A229E"/>
    <w:rsid w:val="005A3032"/>
    <w:rsid w:val="005A33F1"/>
    <w:rsid w:val="005A481F"/>
    <w:rsid w:val="005A48F8"/>
    <w:rsid w:val="005A4E8D"/>
    <w:rsid w:val="005A52BC"/>
    <w:rsid w:val="005A5669"/>
    <w:rsid w:val="005A5A9D"/>
    <w:rsid w:val="005A5D13"/>
    <w:rsid w:val="005A5E82"/>
    <w:rsid w:val="005A6483"/>
    <w:rsid w:val="005A668D"/>
    <w:rsid w:val="005A6FE4"/>
    <w:rsid w:val="005A7AE9"/>
    <w:rsid w:val="005B00E0"/>
    <w:rsid w:val="005B0334"/>
    <w:rsid w:val="005B05A5"/>
    <w:rsid w:val="005B070B"/>
    <w:rsid w:val="005B0A06"/>
    <w:rsid w:val="005B3483"/>
    <w:rsid w:val="005B3852"/>
    <w:rsid w:val="005B3C40"/>
    <w:rsid w:val="005B4296"/>
    <w:rsid w:val="005B5FB6"/>
    <w:rsid w:val="005B60A9"/>
    <w:rsid w:val="005B61CA"/>
    <w:rsid w:val="005B6D0D"/>
    <w:rsid w:val="005B71E5"/>
    <w:rsid w:val="005B7530"/>
    <w:rsid w:val="005C04BD"/>
    <w:rsid w:val="005C0F00"/>
    <w:rsid w:val="005C0F08"/>
    <w:rsid w:val="005C12D7"/>
    <w:rsid w:val="005C19EA"/>
    <w:rsid w:val="005C1D15"/>
    <w:rsid w:val="005C239A"/>
    <w:rsid w:val="005C3CC6"/>
    <w:rsid w:val="005C3E15"/>
    <w:rsid w:val="005C481B"/>
    <w:rsid w:val="005C49D7"/>
    <w:rsid w:val="005C4FA0"/>
    <w:rsid w:val="005C572C"/>
    <w:rsid w:val="005C5826"/>
    <w:rsid w:val="005C5ACE"/>
    <w:rsid w:val="005C6358"/>
    <w:rsid w:val="005C64F2"/>
    <w:rsid w:val="005C73DC"/>
    <w:rsid w:val="005C73F1"/>
    <w:rsid w:val="005C74EB"/>
    <w:rsid w:val="005C760C"/>
    <w:rsid w:val="005D09A2"/>
    <w:rsid w:val="005D0EFF"/>
    <w:rsid w:val="005D11D8"/>
    <w:rsid w:val="005D1305"/>
    <w:rsid w:val="005D1364"/>
    <w:rsid w:val="005D163D"/>
    <w:rsid w:val="005D1704"/>
    <w:rsid w:val="005D1957"/>
    <w:rsid w:val="005D2DC0"/>
    <w:rsid w:val="005D4271"/>
    <w:rsid w:val="005D4FF2"/>
    <w:rsid w:val="005D5BFE"/>
    <w:rsid w:val="005D6049"/>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751E"/>
    <w:rsid w:val="005E7569"/>
    <w:rsid w:val="005E7FA3"/>
    <w:rsid w:val="005F03E6"/>
    <w:rsid w:val="005F06FD"/>
    <w:rsid w:val="005F0B6C"/>
    <w:rsid w:val="005F12CC"/>
    <w:rsid w:val="005F15F1"/>
    <w:rsid w:val="005F19A7"/>
    <w:rsid w:val="005F2265"/>
    <w:rsid w:val="005F2D82"/>
    <w:rsid w:val="005F3153"/>
    <w:rsid w:val="005F33BE"/>
    <w:rsid w:val="005F3423"/>
    <w:rsid w:val="005F3C77"/>
    <w:rsid w:val="005F4625"/>
    <w:rsid w:val="005F4664"/>
    <w:rsid w:val="005F46F7"/>
    <w:rsid w:val="005F473F"/>
    <w:rsid w:val="005F51EB"/>
    <w:rsid w:val="005F54C9"/>
    <w:rsid w:val="005F5A12"/>
    <w:rsid w:val="005F5DC9"/>
    <w:rsid w:val="005F60B5"/>
    <w:rsid w:val="005F6E39"/>
    <w:rsid w:val="005F7084"/>
    <w:rsid w:val="00600501"/>
    <w:rsid w:val="00600BDB"/>
    <w:rsid w:val="00600C44"/>
    <w:rsid w:val="00601EBE"/>
    <w:rsid w:val="006023DF"/>
    <w:rsid w:val="006038BF"/>
    <w:rsid w:val="00603DFA"/>
    <w:rsid w:val="006043D7"/>
    <w:rsid w:val="00604D64"/>
    <w:rsid w:val="00604E9E"/>
    <w:rsid w:val="00606434"/>
    <w:rsid w:val="00606D18"/>
    <w:rsid w:val="006073E0"/>
    <w:rsid w:val="00607649"/>
    <w:rsid w:val="00607988"/>
    <w:rsid w:val="00607DFB"/>
    <w:rsid w:val="00610418"/>
    <w:rsid w:val="00610DD0"/>
    <w:rsid w:val="00612167"/>
    <w:rsid w:val="00612463"/>
    <w:rsid w:val="00612DEB"/>
    <w:rsid w:val="00612E91"/>
    <w:rsid w:val="00612F28"/>
    <w:rsid w:val="00613BD8"/>
    <w:rsid w:val="00614F8D"/>
    <w:rsid w:val="00615340"/>
    <w:rsid w:val="006157AC"/>
    <w:rsid w:val="00615CF4"/>
    <w:rsid w:val="006165F0"/>
    <w:rsid w:val="00616AD0"/>
    <w:rsid w:val="006204F3"/>
    <w:rsid w:val="00620552"/>
    <w:rsid w:val="0062068D"/>
    <w:rsid w:val="00620792"/>
    <w:rsid w:val="00620C9A"/>
    <w:rsid w:val="006217CE"/>
    <w:rsid w:val="00621F9C"/>
    <w:rsid w:val="006221B9"/>
    <w:rsid w:val="006224C3"/>
    <w:rsid w:val="00622574"/>
    <w:rsid w:val="00623693"/>
    <w:rsid w:val="00623783"/>
    <w:rsid w:val="006241A3"/>
    <w:rsid w:val="00625DF9"/>
    <w:rsid w:val="0062639B"/>
    <w:rsid w:val="0062677C"/>
    <w:rsid w:val="0062763F"/>
    <w:rsid w:val="00630486"/>
    <w:rsid w:val="00630556"/>
    <w:rsid w:val="006308FD"/>
    <w:rsid w:val="00630B99"/>
    <w:rsid w:val="00630F52"/>
    <w:rsid w:val="006318F2"/>
    <w:rsid w:val="006328FE"/>
    <w:rsid w:val="00633361"/>
    <w:rsid w:val="006335C3"/>
    <w:rsid w:val="00633B6F"/>
    <w:rsid w:val="00633C7B"/>
    <w:rsid w:val="00635993"/>
    <w:rsid w:val="00635AE9"/>
    <w:rsid w:val="00636636"/>
    <w:rsid w:val="006366B6"/>
    <w:rsid w:val="006369E9"/>
    <w:rsid w:val="00636A77"/>
    <w:rsid w:val="00637386"/>
    <w:rsid w:val="0063789A"/>
    <w:rsid w:val="00640802"/>
    <w:rsid w:val="00640866"/>
    <w:rsid w:val="006409C0"/>
    <w:rsid w:val="00641120"/>
    <w:rsid w:val="00641384"/>
    <w:rsid w:val="00641979"/>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3D0A"/>
    <w:rsid w:val="006543C7"/>
    <w:rsid w:val="00654474"/>
    <w:rsid w:val="006546B7"/>
    <w:rsid w:val="00655256"/>
    <w:rsid w:val="0065548F"/>
    <w:rsid w:val="006567FD"/>
    <w:rsid w:val="00656E29"/>
    <w:rsid w:val="00656F81"/>
    <w:rsid w:val="00657054"/>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9F8"/>
    <w:rsid w:val="00667D79"/>
    <w:rsid w:val="006708E5"/>
    <w:rsid w:val="00670986"/>
    <w:rsid w:val="006709B2"/>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616"/>
    <w:rsid w:val="00682EC8"/>
    <w:rsid w:val="00683492"/>
    <w:rsid w:val="006843CB"/>
    <w:rsid w:val="00684C5B"/>
    <w:rsid w:val="00685B50"/>
    <w:rsid w:val="00685EF7"/>
    <w:rsid w:val="00686ECC"/>
    <w:rsid w:val="0068718C"/>
    <w:rsid w:val="006874C6"/>
    <w:rsid w:val="00691801"/>
    <w:rsid w:val="0069189E"/>
    <w:rsid w:val="00691945"/>
    <w:rsid w:val="00691DED"/>
    <w:rsid w:val="00692378"/>
    <w:rsid w:val="006939C2"/>
    <w:rsid w:val="00693E63"/>
    <w:rsid w:val="00693E9A"/>
    <w:rsid w:val="00694D86"/>
    <w:rsid w:val="006955F6"/>
    <w:rsid w:val="00695607"/>
    <w:rsid w:val="0069597A"/>
    <w:rsid w:val="006965D2"/>
    <w:rsid w:val="006970B3"/>
    <w:rsid w:val="00697485"/>
    <w:rsid w:val="006A02C1"/>
    <w:rsid w:val="006A05F4"/>
    <w:rsid w:val="006A0A68"/>
    <w:rsid w:val="006A0DD9"/>
    <w:rsid w:val="006A0FD6"/>
    <w:rsid w:val="006A1411"/>
    <w:rsid w:val="006A142A"/>
    <w:rsid w:val="006A15C0"/>
    <w:rsid w:val="006A1693"/>
    <w:rsid w:val="006A2145"/>
    <w:rsid w:val="006A2296"/>
    <w:rsid w:val="006A29E7"/>
    <w:rsid w:val="006A2FE3"/>
    <w:rsid w:val="006A4033"/>
    <w:rsid w:val="006A45C2"/>
    <w:rsid w:val="006A54A2"/>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131"/>
    <w:rsid w:val="006B37EF"/>
    <w:rsid w:val="006B3A8B"/>
    <w:rsid w:val="006B3F4D"/>
    <w:rsid w:val="006B44BF"/>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F7C"/>
    <w:rsid w:val="006C4AD0"/>
    <w:rsid w:val="006C4EC5"/>
    <w:rsid w:val="006C5C4E"/>
    <w:rsid w:val="006C66D3"/>
    <w:rsid w:val="006C70EF"/>
    <w:rsid w:val="006C7CEE"/>
    <w:rsid w:val="006C7E40"/>
    <w:rsid w:val="006D0784"/>
    <w:rsid w:val="006D0C5F"/>
    <w:rsid w:val="006D113F"/>
    <w:rsid w:val="006D1572"/>
    <w:rsid w:val="006D15C6"/>
    <w:rsid w:val="006D19A8"/>
    <w:rsid w:val="006D1D7B"/>
    <w:rsid w:val="006D1DD8"/>
    <w:rsid w:val="006D27FD"/>
    <w:rsid w:val="006D2F54"/>
    <w:rsid w:val="006D340A"/>
    <w:rsid w:val="006D3DDA"/>
    <w:rsid w:val="006D5903"/>
    <w:rsid w:val="006D5904"/>
    <w:rsid w:val="006D6063"/>
    <w:rsid w:val="006D63A2"/>
    <w:rsid w:val="006D684F"/>
    <w:rsid w:val="006D74AB"/>
    <w:rsid w:val="006D7B37"/>
    <w:rsid w:val="006E001A"/>
    <w:rsid w:val="006E00B4"/>
    <w:rsid w:val="006E05E7"/>
    <w:rsid w:val="006E135B"/>
    <w:rsid w:val="006E1BA9"/>
    <w:rsid w:val="006E2A00"/>
    <w:rsid w:val="006E3B90"/>
    <w:rsid w:val="006E3C02"/>
    <w:rsid w:val="006E3EF6"/>
    <w:rsid w:val="006E41F7"/>
    <w:rsid w:val="006E4576"/>
    <w:rsid w:val="006E5C3B"/>
    <w:rsid w:val="006E5DFF"/>
    <w:rsid w:val="006E5E71"/>
    <w:rsid w:val="006E7A76"/>
    <w:rsid w:val="006E7B2E"/>
    <w:rsid w:val="006F0457"/>
    <w:rsid w:val="006F0A57"/>
    <w:rsid w:val="006F1266"/>
    <w:rsid w:val="006F13E4"/>
    <w:rsid w:val="006F1E59"/>
    <w:rsid w:val="006F209C"/>
    <w:rsid w:val="006F2A08"/>
    <w:rsid w:val="006F3772"/>
    <w:rsid w:val="006F3B71"/>
    <w:rsid w:val="006F3CAC"/>
    <w:rsid w:val="006F403C"/>
    <w:rsid w:val="006F46A0"/>
    <w:rsid w:val="006F4E36"/>
    <w:rsid w:val="006F5981"/>
    <w:rsid w:val="006F5E47"/>
    <w:rsid w:val="006F6A7F"/>
    <w:rsid w:val="006F713D"/>
    <w:rsid w:val="006F7226"/>
    <w:rsid w:val="006F728C"/>
    <w:rsid w:val="006F7603"/>
    <w:rsid w:val="006F7CB6"/>
    <w:rsid w:val="007003D9"/>
    <w:rsid w:val="00700F99"/>
    <w:rsid w:val="007010D4"/>
    <w:rsid w:val="007028F7"/>
    <w:rsid w:val="00702BF6"/>
    <w:rsid w:val="00702E72"/>
    <w:rsid w:val="00703021"/>
    <w:rsid w:val="00703A83"/>
    <w:rsid w:val="00704E23"/>
    <w:rsid w:val="00705527"/>
    <w:rsid w:val="00705DF6"/>
    <w:rsid w:val="007066C4"/>
    <w:rsid w:val="00706E86"/>
    <w:rsid w:val="00707278"/>
    <w:rsid w:val="00710027"/>
    <w:rsid w:val="00710073"/>
    <w:rsid w:val="007104F8"/>
    <w:rsid w:val="00710B22"/>
    <w:rsid w:val="007110AC"/>
    <w:rsid w:val="007112CC"/>
    <w:rsid w:val="00711F3D"/>
    <w:rsid w:val="00712A7A"/>
    <w:rsid w:val="00712B37"/>
    <w:rsid w:val="00712BE0"/>
    <w:rsid w:val="00712BE4"/>
    <w:rsid w:val="007140DA"/>
    <w:rsid w:val="00715F14"/>
    <w:rsid w:val="0071642E"/>
    <w:rsid w:val="007167E2"/>
    <w:rsid w:val="00716F78"/>
    <w:rsid w:val="00717CCC"/>
    <w:rsid w:val="00720144"/>
    <w:rsid w:val="0072108C"/>
    <w:rsid w:val="0072118B"/>
    <w:rsid w:val="00721B1A"/>
    <w:rsid w:val="00721B42"/>
    <w:rsid w:val="00721F4D"/>
    <w:rsid w:val="007234D1"/>
    <w:rsid w:val="00723CC1"/>
    <w:rsid w:val="0072480E"/>
    <w:rsid w:val="00726E50"/>
    <w:rsid w:val="00727DA9"/>
    <w:rsid w:val="00730802"/>
    <w:rsid w:val="00730B33"/>
    <w:rsid w:val="00731C11"/>
    <w:rsid w:val="00732000"/>
    <w:rsid w:val="00732019"/>
    <w:rsid w:val="007322A1"/>
    <w:rsid w:val="007324D9"/>
    <w:rsid w:val="00732EAF"/>
    <w:rsid w:val="0073366A"/>
    <w:rsid w:val="00733C98"/>
    <w:rsid w:val="0073405B"/>
    <w:rsid w:val="00735553"/>
    <w:rsid w:val="007355DA"/>
    <w:rsid w:val="0073643A"/>
    <w:rsid w:val="007369FF"/>
    <w:rsid w:val="00736DE3"/>
    <w:rsid w:val="007406F6"/>
    <w:rsid w:val="00740AEA"/>
    <w:rsid w:val="00740E61"/>
    <w:rsid w:val="007420BD"/>
    <w:rsid w:val="00742363"/>
    <w:rsid w:val="00742D98"/>
    <w:rsid w:val="00742E24"/>
    <w:rsid w:val="007448A2"/>
    <w:rsid w:val="00744FB0"/>
    <w:rsid w:val="00745B4D"/>
    <w:rsid w:val="00745EC1"/>
    <w:rsid w:val="007468DE"/>
    <w:rsid w:val="00746B34"/>
    <w:rsid w:val="00747365"/>
    <w:rsid w:val="007475BC"/>
    <w:rsid w:val="00747D25"/>
    <w:rsid w:val="007526A1"/>
    <w:rsid w:val="00752D02"/>
    <w:rsid w:val="007530C0"/>
    <w:rsid w:val="007533D1"/>
    <w:rsid w:val="0075393F"/>
    <w:rsid w:val="00753E90"/>
    <w:rsid w:val="00754501"/>
    <w:rsid w:val="00754A58"/>
    <w:rsid w:val="00754C30"/>
    <w:rsid w:val="00754C5A"/>
    <w:rsid w:val="007551D6"/>
    <w:rsid w:val="0075558D"/>
    <w:rsid w:val="007561BD"/>
    <w:rsid w:val="00756228"/>
    <w:rsid w:val="00756513"/>
    <w:rsid w:val="007567A2"/>
    <w:rsid w:val="00756E75"/>
    <w:rsid w:val="007611C2"/>
    <w:rsid w:val="0076298A"/>
    <w:rsid w:val="007631C9"/>
    <w:rsid w:val="007635A1"/>
    <w:rsid w:val="00763AC0"/>
    <w:rsid w:val="00763DB7"/>
    <w:rsid w:val="00763FC4"/>
    <w:rsid w:val="00764737"/>
    <w:rsid w:val="0076486C"/>
    <w:rsid w:val="00764EA3"/>
    <w:rsid w:val="00767610"/>
    <w:rsid w:val="007676A5"/>
    <w:rsid w:val="0076796F"/>
    <w:rsid w:val="007714E6"/>
    <w:rsid w:val="00771B55"/>
    <w:rsid w:val="00771BAE"/>
    <w:rsid w:val="00772C33"/>
    <w:rsid w:val="00772FD4"/>
    <w:rsid w:val="00773083"/>
    <w:rsid w:val="007735A1"/>
    <w:rsid w:val="00773B4C"/>
    <w:rsid w:val="00774079"/>
    <w:rsid w:val="0077417D"/>
    <w:rsid w:val="00775439"/>
    <w:rsid w:val="00776D50"/>
    <w:rsid w:val="00777365"/>
    <w:rsid w:val="00780C12"/>
    <w:rsid w:val="00780DC4"/>
    <w:rsid w:val="007822D5"/>
    <w:rsid w:val="00782428"/>
    <w:rsid w:val="00782551"/>
    <w:rsid w:val="00782844"/>
    <w:rsid w:val="007836E9"/>
    <w:rsid w:val="00783C29"/>
    <w:rsid w:val="0078446A"/>
    <w:rsid w:val="00784C70"/>
    <w:rsid w:val="00785CBE"/>
    <w:rsid w:val="007862C7"/>
    <w:rsid w:val="00786533"/>
    <w:rsid w:val="007865A8"/>
    <w:rsid w:val="00787B8C"/>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D91"/>
    <w:rsid w:val="00795690"/>
    <w:rsid w:val="00796E0C"/>
    <w:rsid w:val="00797545"/>
    <w:rsid w:val="007979C7"/>
    <w:rsid w:val="00797BDA"/>
    <w:rsid w:val="007A06E6"/>
    <w:rsid w:val="007A0B9F"/>
    <w:rsid w:val="007A1B96"/>
    <w:rsid w:val="007A1C95"/>
    <w:rsid w:val="007A28D0"/>
    <w:rsid w:val="007A2B00"/>
    <w:rsid w:val="007A3615"/>
    <w:rsid w:val="007A36DC"/>
    <w:rsid w:val="007A4096"/>
    <w:rsid w:val="007A4C69"/>
    <w:rsid w:val="007A4FC8"/>
    <w:rsid w:val="007A513E"/>
    <w:rsid w:val="007A5379"/>
    <w:rsid w:val="007A5F51"/>
    <w:rsid w:val="007A6698"/>
    <w:rsid w:val="007A6ECC"/>
    <w:rsid w:val="007A70F3"/>
    <w:rsid w:val="007B0CA5"/>
    <w:rsid w:val="007B23B5"/>
    <w:rsid w:val="007B23BC"/>
    <w:rsid w:val="007B3302"/>
    <w:rsid w:val="007B3356"/>
    <w:rsid w:val="007B40BB"/>
    <w:rsid w:val="007B452A"/>
    <w:rsid w:val="007B4789"/>
    <w:rsid w:val="007B54CB"/>
    <w:rsid w:val="007B5618"/>
    <w:rsid w:val="007B68D8"/>
    <w:rsid w:val="007B6ABD"/>
    <w:rsid w:val="007B6E39"/>
    <w:rsid w:val="007B73BB"/>
    <w:rsid w:val="007C00F8"/>
    <w:rsid w:val="007C0477"/>
    <w:rsid w:val="007C04FC"/>
    <w:rsid w:val="007C0B98"/>
    <w:rsid w:val="007C1611"/>
    <w:rsid w:val="007C183C"/>
    <w:rsid w:val="007C1896"/>
    <w:rsid w:val="007C1C1D"/>
    <w:rsid w:val="007C207E"/>
    <w:rsid w:val="007C28C3"/>
    <w:rsid w:val="007C3443"/>
    <w:rsid w:val="007C3966"/>
    <w:rsid w:val="007C4050"/>
    <w:rsid w:val="007C4219"/>
    <w:rsid w:val="007C50D3"/>
    <w:rsid w:val="007C5D4D"/>
    <w:rsid w:val="007C683D"/>
    <w:rsid w:val="007C76B8"/>
    <w:rsid w:val="007D147D"/>
    <w:rsid w:val="007D1B0A"/>
    <w:rsid w:val="007D244D"/>
    <w:rsid w:val="007D2477"/>
    <w:rsid w:val="007D2DC5"/>
    <w:rsid w:val="007D357D"/>
    <w:rsid w:val="007D375D"/>
    <w:rsid w:val="007D3E44"/>
    <w:rsid w:val="007D43A5"/>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0E9"/>
    <w:rsid w:val="007E743F"/>
    <w:rsid w:val="007E7A54"/>
    <w:rsid w:val="007E7A78"/>
    <w:rsid w:val="007F02C8"/>
    <w:rsid w:val="007F05E1"/>
    <w:rsid w:val="007F05FD"/>
    <w:rsid w:val="007F187F"/>
    <w:rsid w:val="007F256F"/>
    <w:rsid w:val="007F25ED"/>
    <w:rsid w:val="007F27E9"/>
    <w:rsid w:val="007F2A95"/>
    <w:rsid w:val="007F2AD9"/>
    <w:rsid w:val="007F2B61"/>
    <w:rsid w:val="007F361B"/>
    <w:rsid w:val="007F3728"/>
    <w:rsid w:val="007F4543"/>
    <w:rsid w:val="007F52CE"/>
    <w:rsid w:val="007F54C9"/>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5C19"/>
    <w:rsid w:val="008062F2"/>
    <w:rsid w:val="008068C1"/>
    <w:rsid w:val="008069E7"/>
    <w:rsid w:val="00807723"/>
    <w:rsid w:val="00807F3C"/>
    <w:rsid w:val="0081014C"/>
    <w:rsid w:val="008102D6"/>
    <w:rsid w:val="00810461"/>
    <w:rsid w:val="00810632"/>
    <w:rsid w:val="00811284"/>
    <w:rsid w:val="00811477"/>
    <w:rsid w:val="008122A3"/>
    <w:rsid w:val="00812597"/>
    <w:rsid w:val="008128EB"/>
    <w:rsid w:val="00813507"/>
    <w:rsid w:val="00813764"/>
    <w:rsid w:val="00813ED0"/>
    <w:rsid w:val="0081423F"/>
    <w:rsid w:val="0081583A"/>
    <w:rsid w:val="008161A1"/>
    <w:rsid w:val="008162BA"/>
    <w:rsid w:val="00816D78"/>
    <w:rsid w:val="00816F7D"/>
    <w:rsid w:val="00820086"/>
    <w:rsid w:val="008218F0"/>
    <w:rsid w:val="00821F54"/>
    <w:rsid w:val="008220C0"/>
    <w:rsid w:val="00822571"/>
    <w:rsid w:val="00823054"/>
    <w:rsid w:val="008230AB"/>
    <w:rsid w:val="00823B1D"/>
    <w:rsid w:val="00824719"/>
    <w:rsid w:val="00824F23"/>
    <w:rsid w:val="00825443"/>
    <w:rsid w:val="008272A0"/>
    <w:rsid w:val="00827366"/>
    <w:rsid w:val="00827B7A"/>
    <w:rsid w:val="00827FC0"/>
    <w:rsid w:val="00831168"/>
    <w:rsid w:val="0083244B"/>
    <w:rsid w:val="00832BC8"/>
    <w:rsid w:val="00832CC9"/>
    <w:rsid w:val="008330FD"/>
    <w:rsid w:val="00833813"/>
    <w:rsid w:val="008338E0"/>
    <w:rsid w:val="0083582A"/>
    <w:rsid w:val="00835D83"/>
    <w:rsid w:val="00835F58"/>
    <w:rsid w:val="00837519"/>
    <w:rsid w:val="0084050E"/>
    <w:rsid w:val="008411C8"/>
    <w:rsid w:val="008418CC"/>
    <w:rsid w:val="00842454"/>
    <w:rsid w:val="008426A8"/>
    <w:rsid w:val="00842A9C"/>
    <w:rsid w:val="00842FB0"/>
    <w:rsid w:val="00843F3F"/>
    <w:rsid w:val="00844251"/>
    <w:rsid w:val="00844D45"/>
    <w:rsid w:val="0084550E"/>
    <w:rsid w:val="0084570E"/>
    <w:rsid w:val="00845C3E"/>
    <w:rsid w:val="00845D3F"/>
    <w:rsid w:val="00845E32"/>
    <w:rsid w:val="00846A1C"/>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2DAD"/>
    <w:rsid w:val="0085491A"/>
    <w:rsid w:val="00854C85"/>
    <w:rsid w:val="00854D99"/>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6196"/>
    <w:rsid w:val="0086798E"/>
    <w:rsid w:val="008702EA"/>
    <w:rsid w:val="00871117"/>
    <w:rsid w:val="008722CB"/>
    <w:rsid w:val="00872764"/>
    <w:rsid w:val="00873185"/>
    <w:rsid w:val="0087322F"/>
    <w:rsid w:val="00873D08"/>
    <w:rsid w:val="00874E99"/>
    <w:rsid w:val="008751D1"/>
    <w:rsid w:val="00876E0D"/>
    <w:rsid w:val="008772AF"/>
    <w:rsid w:val="0087754D"/>
    <w:rsid w:val="00880B86"/>
    <w:rsid w:val="00880D89"/>
    <w:rsid w:val="00880E6B"/>
    <w:rsid w:val="00881989"/>
    <w:rsid w:val="00881A3C"/>
    <w:rsid w:val="00881EE3"/>
    <w:rsid w:val="00882A6D"/>
    <w:rsid w:val="0088309F"/>
    <w:rsid w:val="00883287"/>
    <w:rsid w:val="00884B57"/>
    <w:rsid w:val="008859D7"/>
    <w:rsid w:val="00885A8C"/>
    <w:rsid w:val="00885AD5"/>
    <w:rsid w:val="008864D3"/>
    <w:rsid w:val="0088659D"/>
    <w:rsid w:val="0088758C"/>
    <w:rsid w:val="008900AC"/>
    <w:rsid w:val="00891149"/>
    <w:rsid w:val="008911F2"/>
    <w:rsid w:val="00891487"/>
    <w:rsid w:val="00891AF2"/>
    <w:rsid w:val="00891C01"/>
    <w:rsid w:val="008923E6"/>
    <w:rsid w:val="00892E84"/>
    <w:rsid w:val="00893CEC"/>
    <w:rsid w:val="008941AE"/>
    <w:rsid w:val="00894E63"/>
    <w:rsid w:val="008955F2"/>
    <w:rsid w:val="00896A08"/>
    <w:rsid w:val="00896A24"/>
    <w:rsid w:val="008A0615"/>
    <w:rsid w:val="008A0D6A"/>
    <w:rsid w:val="008A11D4"/>
    <w:rsid w:val="008A13A1"/>
    <w:rsid w:val="008A16CF"/>
    <w:rsid w:val="008A1FBE"/>
    <w:rsid w:val="008A2379"/>
    <w:rsid w:val="008A25F1"/>
    <w:rsid w:val="008A27DA"/>
    <w:rsid w:val="008A35E8"/>
    <w:rsid w:val="008A4206"/>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3F3E"/>
    <w:rsid w:val="008B3FCC"/>
    <w:rsid w:val="008B4409"/>
    <w:rsid w:val="008B4647"/>
    <w:rsid w:val="008B5113"/>
    <w:rsid w:val="008B6744"/>
    <w:rsid w:val="008B694E"/>
    <w:rsid w:val="008B7288"/>
    <w:rsid w:val="008B7289"/>
    <w:rsid w:val="008B728D"/>
    <w:rsid w:val="008B778C"/>
    <w:rsid w:val="008B7EA2"/>
    <w:rsid w:val="008C0093"/>
    <w:rsid w:val="008C098A"/>
    <w:rsid w:val="008C1807"/>
    <w:rsid w:val="008C3225"/>
    <w:rsid w:val="008C41A4"/>
    <w:rsid w:val="008C529E"/>
    <w:rsid w:val="008C6765"/>
    <w:rsid w:val="008C6C69"/>
    <w:rsid w:val="008C70D5"/>
    <w:rsid w:val="008C7445"/>
    <w:rsid w:val="008C7F4D"/>
    <w:rsid w:val="008D01C1"/>
    <w:rsid w:val="008D111B"/>
    <w:rsid w:val="008D1874"/>
    <w:rsid w:val="008D219E"/>
    <w:rsid w:val="008D2445"/>
    <w:rsid w:val="008D24CF"/>
    <w:rsid w:val="008D2974"/>
    <w:rsid w:val="008D3AB0"/>
    <w:rsid w:val="008D402F"/>
    <w:rsid w:val="008D4786"/>
    <w:rsid w:val="008D581D"/>
    <w:rsid w:val="008D5AFF"/>
    <w:rsid w:val="008D5B41"/>
    <w:rsid w:val="008D7217"/>
    <w:rsid w:val="008D73C6"/>
    <w:rsid w:val="008D7BF6"/>
    <w:rsid w:val="008E074A"/>
    <w:rsid w:val="008E0C76"/>
    <w:rsid w:val="008E0F8B"/>
    <w:rsid w:val="008E0FA4"/>
    <w:rsid w:val="008E0FB8"/>
    <w:rsid w:val="008E15AA"/>
    <w:rsid w:val="008E2100"/>
    <w:rsid w:val="008E23A5"/>
    <w:rsid w:val="008E2CB2"/>
    <w:rsid w:val="008E351A"/>
    <w:rsid w:val="008E3BDF"/>
    <w:rsid w:val="008E3E75"/>
    <w:rsid w:val="008E4CE1"/>
    <w:rsid w:val="008E56F4"/>
    <w:rsid w:val="008E58FA"/>
    <w:rsid w:val="008E5CE8"/>
    <w:rsid w:val="008E5E54"/>
    <w:rsid w:val="008E6552"/>
    <w:rsid w:val="008E6841"/>
    <w:rsid w:val="008E6A78"/>
    <w:rsid w:val="008E6DFC"/>
    <w:rsid w:val="008E72DA"/>
    <w:rsid w:val="008F028A"/>
    <w:rsid w:val="008F0BD7"/>
    <w:rsid w:val="008F2162"/>
    <w:rsid w:val="008F2483"/>
    <w:rsid w:val="008F261B"/>
    <w:rsid w:val="008F289B"/>
    <w:rsid w:val="008F395C"/>
    <w:rsid w:val="008F3CF7"/>
    <w:rsid w:val="008F3E06"/>
    <w:rsid w:val="008F41D8"/>
    <w:rsid w:val="008F5029"/>
    <w:rsid w:val="008F5459"/>
    <w:rsid w:val="008F61C3"/>
    <w:rsid w:val="008F663B"/>
    <w:rsid w:val="008F7122"/>
    <w:rsid w:val="008F737F"/>
    <w:rsid w:val="008F7972"/>
    <w:rsid w:val="008F7D5C"/>
    <w:rsid w:val="0090090C"/>
    <w:rsid w:val="00900B9C"/>
    <w:rsid w:val="00900CED"/>
    <w:rsid w:val="009020C1"/>
    <w:rsid w:val="00902D68"/>
    <w:rsid w:val="00903E10"/>
    <w:rsid w:val="00903FBE"/>
    <w:rsid w:val="009048B6"/>
    <w:rsid w:val="0090493C"/>
    <w:rsid w:val="009049B9"/>
    <w:rsid w:val="00904A50"/>
    <w:rsid w:val="00904A82"/>
    <w:rsid w:val="00906492"/>
    <w:rsid w:val="00906ABE"/>
    <w:rsid w:val="00907369"/>
    <w:rsid w:val="0090747C"/>
    <w:rsid w:val="0090767A"/>
    <w:rsid w:val="009076A9"/>
    <w:rsid w:val="00907955"/>
    <w:rsid w:val="00907A93"/>
    <w:rsid w:val="00907FE0"/>
    <w:rsid w:val="009101FE"/>
    <w:rsid w:val="009102B4"/>
    <w:rsid w:val="00910BFF"/>
    <w:rsid w:val="00910C48"/>
    <w:rsid w:val="0091195D"/>
    <w:rsid w:val="00912E9E"/>
    <w:rsid w:val="009135EA"/>
    <w:rsid w:val="009147CE"/>
    <w:rsid w:val="00914916"/>
    <w:rsid w:val="00915019"/>
    <w:rsid w:val="0091542C"/>
    <w:rsid w:val="00915CD5"/>
    <w:rsid w:val="00915E77"/>
    <w:rsid w:val="00915EC6"/>
    <w:rsid w:val="00916682"/>
    <w:rsid w:val="00917637"/>
    <w:rsid w:val="009177EC"/>
    <w:rsid w:val="00917D98"/>
    <w:rsid w:val="00917EA4"/>
    <w:rsid w:val="00920A92"/>
    <w:rsid w:val="00920C8F"/>
    <w:rsid w:val="0092105F"/>
    <w:rsid w:val="009211B3"/>
    <w:rsid w:val="00921B64"/>
    <w:rsid w:val="00921C94"/>
    <w:rsid w:val="00921D17"/>
    <w:rsid w:val="00923097"/>
    <w:rsid w:val="009236D2"/>
    <w:rsid w:val="00923A24"/>
    <w:rsid w:val="00923C74"/>
    <w:rsid w:val="0092563D"/>
    <w:rsid w:val="00925B2A"/>
    <w:rsid w:val="00926360"/>
    <w:rsid w:val="00926849"/>
    <w:rsid w:val="0092692F"/>
    <w:rsid w:val="00926F13"/>
    <w:rsid w:val="00927121"/>
    <w:rsid w:val="00927669"/>
    <w:rsid w:val="009276C8"/>
    <w:rsid w:val="009312E7"/>
    <w:rsid w:val="00933395"/>
    <w:rsid w:val="009338E9"/>
    <w:rsid w:val="00933BB7"/>
    <w:rsid w:val="009343BC"/>
    <w:rsid w:val="00934770"/>
    <w:rsid w:val="009347D3"/>
    <w:rsid w:val="009348D6"/>
    <w:rsid w:val="009351CC"/>
    <w:rsid w:val="00935E82"/>
    <w:rsid w:val="0093654D"/>
    <w:rsid w:val="00936D94"/>
    <w:rsid w:val="00937969"/>
    <w:rsid w:val="009405A0"/>
    <w:rsid w:val="00941008"/>
    <w:rsid w:val="0094167A"/>
    <w:rsid w:val="0094190B"/>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6B1E"/>
    <w:rsid w:val="00947D0F"/>
    <w:rsid w:val="009502B2"/>
    <w:rsid w:val="00950CCB"/>
    <w:rsid w:val="00951645"/>
    <w:rsid w:val="00951710"/>
    <w:rsid w:val="00951BA8"/>
    <w:rsid w:val="00951D1B"/>
    <w:rsid w:val="009531A4"/>
    <w:rsid w:val="00953304"/>
    <w:rsid w:val="00953388"/>
    <w:rsid w:val="00954049"/>
    <w:rsid w:val="009544B5"/>
    <w:rsid w:val="00954AD4"/>
    <w:rsid w:val="00954C9C"/>
    <w:rsid w:val="00954F8F"/>
    <w:rsid w:val="009562E5"/>
    <w:rsid w:val="00957401"/>
    <w:rsid w:val="009575BD"/>
    <w:rsid w:val="00957CA2"/>
    <w:rsid w:val="00957FE3"/>
    <w:rsid w:val="009608A8"/>
    <w:rsid w:val="00960CF4"/>
    <w:rsid w:val="00960D4C"/>
    <w:rsid w:val="009612F3"/>
    <w:rsid w:val="00962C3F"/>
    <w:rsid w:val="00963728"/>
    <w:rsid w:val="00964DF9"/>
    <w:rsid w:val="009653EA"/>
    <w:rsid w:val="009655A5"/>
    <w:rsid w:val="00965E33"/>
    <w:rsid w:val="0096699B"/>
    <w:rsid w:val="009676ED"/>
    <w:rsid w:val="00970161"/>
    <w:rsid w:val="0097074E"/>
    <w:rsid w:val="00970C9D"/>
    <w:rsid w:val="00971335"/>
    <w:rsid w:val="009721AB"/>
    <w:rsid w:val="0097459A"/>
    <w:rsid w:val="009747C9"/>
    <w:rsid w:val="009759B0"/>
    <w:rsid w:val="00975BD9"/>
    <w:rsid w:val="00976918"/>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622"/>
    <w:rsid w:val="00982AF8"/>
    <w:rsid w:val="00982BB2"/>
    <w:rsid w:val="00983097"/>
    <w:rsid w:val="0098350E"/>
    <w:rsid w:val="00983888"/>
    <w:rsid w:val="009838C1"/>
    <w:rsid w:val="00983DCE"/>
    <w:rsid w:val="0098449F"/>
    <w:rsid w:val="0098529D"/>
    <w:rsid w:val="00985358"/>
    <w:rsid w:val="0098799C"/>
    <w:rsid w:val="00987BF6"/>
    <w:rsid w:val="00987DE7"/>
    <w:rsid w:val="00990792"/>
    <w:rsid w:val="00990F11"/>
    <w:rsid w:val="00990F56"/>
    <w:rsid w:val="00991313"/>
    <w:rsid w:val="0099182F"/>
    <w:rsid w:val="00991A2C"/>
    <w:rsid w:val="00992B11"/>
    <w:rsid w:val="00992B66"/>
    <w:rsid w:val="00993176"/>
    <w:rsid w:val="009939D2"/>
    <w:rsid w:val="0099489F"/>
    <w:rsid w:val="0099545D"/>
    <w:rsid w:val="00995CCA"/>
    <w:rsid w:val="00996D56"/>
    <w:rsid w:val="00997FB9"/>
    <w:rsid w:val="009A0411"/>
    <w:rsid w:val="009A191C"/>
    <w:rsid w:val="009A2C98"/>
    <w:rsid w:val="009A3232"/>
    <w:rsid w:val="009A33E7"/>
    <w:rsid w:val="009A3722"/>
    <w:rsid w:val="009A38D8"/>
    <w:rsid w:val="009A3A83"/>
    <w:rsid w:val="009A4F7F"/>
    <w:rsid w:val="009A55B4"/>
    <w:rsid w:val="009A573D"/>
    <w:rsid w:val="009A59A0"/>
    <w:rsid w:val="009A6609"/>
    <w:rsid w:val="009A6905"/>
    <w:rsid w:val="009A6CB4"/>
    <w:rsid w:val="009A7B32"/>
    <w:rsid w:val="009B09BF"/>
    <w:rsid w:val="009B0D8D"/>
    <w:rsid w:val="009B2033"/>
    <w:rsid w:val="009B2174"/>
    <w:rsid w:val="009B2699"/>
    <w:rsid w:val="009B309E"/>
    <w:rsid w:val="009B3666"/>
    <w:rsid w:val="009B3842"/>
    <w:rsid w:val="009B384B"/>
    <w:rsid w:val="009B4225"/>
    <w:rsid w:val="009B4AF0"/>
    <w:rsid w:val="009B4F8F"/>
    <w:rsid w:val="009B5AD9"/>
    <w:rsid w:val="009B603D"/>
    <w:rsid w:val="009B6110"/>
    <w:rsid w:val="009B69E2"/>
    <w:rsid w:val="009B6DFB"/>
    <w:rsid w:val="009B761D"/>
    <w:rsid w:val="009B7BB0"/>
    <w:rsid w:val="009C024D"/>
    <w:rsid w:val="009C0676"/>
    <w:rsid w:val="009C0E3D"/>
    <w:rsid w:val="009C12B5"/>
    <w:rsid w:val="009C1E19"/>
    <w:rsid w:val="009C33DA"/>
    <w:rsid w:val="009C3473"/>
    <w:rsid w:val="009C3D9E"/>
    <w:rsid w:val="009C41C3"/>
    <w:rsid w:val="009C4823"/>
    <w:rsid w:val="009C48D6"/>
    <w:rsid w:val="009C5840"/>
    <w:rsid w:val="009C5BC9"/>
    <w:rsid w:val="009C6B20"/>
    <w:rsid w:val="009C73A6"/>
    <w:rsid w:val="009C7CBD"/>
    <w:rsid w:val="009C7E10"/>
    <w:rsid w:val="009C7F92"/>
    <w:rsid w:val="009D03DC"/>
    <w:rsid w:val="009D07CB"/>
    <w:rsid w:val="009D0C74"/>
    <w:rsid w:val="009D0E03"/>
    <w:rsid w:val="009D134D"/>
    <w:rsid w:val="009D2414"/>
    <w:rsid w:val="009D2576"/>
    <w:rsid w:val="009D28DB"/>
    <w:rsid w:val="009D39DF"/>
    <w:rsid w:val="009D62F2"/>
    <w:rsid w:val="009D7488"/>
    <w:rsid w:val="009D79B9"/>
    <w:rsid w:val="009D7A6C"/>
    <w:rsid w:val="009D7A97"/>
    <w:rsid w:val="009D7BEB"/>
    <w:rsid w:val="009D7E0C"/>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180"/>
    <w:rsid w:val="009E75C1"/>
    <w:rsid w:val="009E7975"/>
    <w:rsid w:val="009F0150"/>
    <w:rsid w:val="009F016A"/>
    <w:rsid w:val="009F09E8"/>
    <w:rsid w:val="009F0C40"/>
    <w:rsid w:val="009F1526"/>
    <w:rsid w:val="009F15A2"/>
    <w:rsid w:val="009F1725"/>
    <w:rsid w:val="009F2497"/>
    <w:rsid w:val="009F2E0E"/>
    <w:rsid w:val="009F31E3"/>
    <w:rsid w:val="009F3725"/>
    <w:rsid w:val="009F3A9E"/>
    <w:rsid w:val="009F3FEB"/>
    <w:rsid w:val="009F42EF"/>
    <w:rsid w:val="009F4357"/>
    <w:rsid w:val="009F438E"/>
    <w:rsid w:val="009F438F"/>
    <w:rsid w:val="009F5ABF"/>
    <w:rsid w:val="009F605A"/>
    <w:rsid w:val="009F68E3"/>
    <w:rsid w:val="009F7CA8"/>
    <w:rsid w:val="00A007BD"/>
    <w:rsid w:val="00A00A2F"/>
    <w:rsid w:val="00A00F17"/>
    <w:rsid w:val="00A014EF"/>
    <w:rsid w:val="00A016EB"/>
    <w:rsid w:val="00A017AE"/>
    <w:rsid w:val="00A0215C"/>
    <w:rsid w:val="00A0242D"/>
    <w:rsid w:val="00A0261E"/>
    <w:rsid w:val="00A028DA"/>
    <w:rsid w:val="00A046BB"/>
    <w:rsid w:val="00A05C19"/>
    <w:rsid w:val="00A064C7"/>
    <w:rsid w:val="00A06A86"/>
    <w:rsid w:val="00A07336"/>
    <w:rsid w:val="00A07C4B"/>
    <w:rsid w:val="00A07D18"/>
    <w:rsid w:val="00A101FF"/>
    <w:rsid w:val="00A10378"/>
    <w:rsid w:val="00A10BF1"/>
    <w:rsid w:val="00A110D3"/>
    <w:rsid w:val="00A11AC0"/>
    <w:rsid w:val="00A11D82"/>
    <w:rsid w:val="00A12064"/>
    <w:rsid w:val="00A128DA"/>
    <w:rsid w:val="00A12B1C"/>
    <w:rsid w:val="00A131C0"/>
    <w:rsid w:val="00A14D77"/>
    <w:rsid w:val="00A14E28"/>
    <w:rsid w:val="00A14E70"/>
    <w:rsid w:val="00A14F5C"/>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3BAE"/>
    <w:rsid w:val="00A246FD"/>
    <w:rsid w:val="00A25D63"/>
    <w:rsid w:val="00A25E09"/>
    <w:rsid w:val="00A26316"/>
    <w:rsid w:val="00A2726C"/>
    <w:rsid w:val="00A27FC9"/>
    <w:rsid w:val="00A304A3"/>
    <w:rsid w:val="00A3066E"/>
    <w:rsid w:val="00A30AF6"/>
    <w:rsid w:val="00A30D8C"/>
    <w:rsid w:val="00A31376"/>
    <w:rsid w:val="00A31C95"/>
    <w:rsid w:val="00A32005"/>
    <w:rsid w:val="00A32CD1"/>
    <w:rsid w:val="00A32D05"/>
    <w:rsid w:val="00A33608"/>
    <w:rsid w:val="00A34349"/>
    <w:rsid w:val="00A35984"/>
    <w:rsid w:val="00A35BCF"/>
    <w:rsid w:val="00A35F70"/>
    <w:rsid w:val="00A35FF7"/>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47BA6"/>
    <w:rsid w:val="00A50EF9"/>
    <w:rsid w:val="00A51DEF"/>
    <w:rsid w:val="00A521CD"/>
    <w:rsid w:val="00A52527"/>
    <w:rsid w:val="00A52E77"/>
    <w:rsid w:val="00A52EA7"/>
    <w:rsid w:val="00A537F8"/>
    <w:rsid w:val="00A53A90"/>
    <w:rsid w:val="00A5477A"/>
    <w:rsid w:val="00A54AA3"/>
    <w:rsid w:val="00A54D25"/>
    <w:rsid w:val="00A54D91"/>
    <w:rsid w:val="00A55668"/>
    <w:rsid w:val="00A55A37"/>
    <w:rsid w:val="00A56354"/>
    <w:rsid w:val="00A569B7"/>
    <w:rsid w:val="00A56DAB"/>
    <w:rsid w:val="00A56EFE"/>
    <w:rsid w:val="00A5706D"/>
    <w:rsid w:val="00A5749E"/>
    <w:rsid w:val="00A57554"/>
    <w:rsid w:val="00A57B52"/>
    <w:rsid w:val="00A617D2"/>
    <w:rsid w:val="00A61F72"/>
    <w:rsid w:val="00A62C75"/>
    <w:rsid w:val="00A6338C"/>
    <w:rsid w:val="00A643AE"/>
    <w:rsid w:val="00A64709"/>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77A11"/>
    <w:rsid w:val="00A8038A"/>
    <w:rsid w:val="00A8046B"/>
    <w:rsid w:val="00A80590"/>
    <w:rsid w:val="00A806A6"/>
    <w:rsid w:val="00A80C64"/>
    <w:rsid w:val="00A80D4B"/>
    <w:rsid w:val="00A80E56"/>
    <w:rsid w:val="00A81749"/>
    <w:rsid w:val="00A81FAF"/>
    <w:rsid w:val="00A83482"/>
    <w:rsid w:val="00A83C17"/>
    <w:rsid w:val="00A84495"/>
    <w:rsid w:val="00A84D38"/>
    <w:rsid w:val="00A855F8"/>
    <w:rsid w:val="00A86193"/>
    <w:rsid w:val="00A8662B"/>
    <w:rsid w:val="00A87B56"/>
    <w:rsid w:val="00A90140"/>
    <w:rsid w:val="00A907FF"/>
    <w:rsid w:val="00A909F3"/>
    <w:rsid w:val="00A90A20"/>
    <w:rsid w:val="00A90BEF"/>
    <w:rsid w:val="00A90ED8"/>
    <w:rsid w:val="00A90FA3"/>
    <w:rsid w:val="00A91557"/>
    <w:rsid w:val="00A91C7C"/>
    <w:rsid w:val="00A91F18"/>
    <w:rsid w:val="00A9282E"/>
    <w:rsid w:val="00A936C6"/>
    <w:rsid w:val="00A940B9"/>
    <w:rsid w:val="00A942E9"/>
    <w:rsid w:val="00A94A6E"/>
    <w:rsid w:val="00A95579"/>
    <w:rsid w:val="00A97CF1"/>
    <w:rsid w:val="00AA0897"/>
    <w:rsid w:val="00AA0EDC"/>
    <w:rsid w:val="00AA2013"/>
    <w:rsid w:val="00AA2265"/>
    <w:rsid w:val="00AA2B8D"/>
    <w:rsid w:val="00AA39F3"/>
    <w:rsid w:val="00AA4079"/>
    <w:rsid w:val="00AA40C8"/>
    <w:rsid w:val="00AA4730"/>
    <w:rsid w:val="00AA5052"/>
    <w:rsid w:val="00AA52AE"/>
    <w:rsid w:val="00AA54B6"/>
    <w:rsid w:val="00AA5972"/>
    <w:rsid w:val="00AA63BE"/>
    <w:rsid w:val="00AA694E"/>
    <w:rsid w:val="00AA725C"/>
    <w:rsid w:val="00AA727B"/>
    <w:rsid w:val="00AB30E9"/>
    <w:rsid w:val="00AB36AF"/>
    <w:rsid w:val="00AB383C"/>
    <w:rsid w:val="00AB3A15"/>
    <w:rsid w:val="00AB3F45"/>
    <w:rsid w:val="00AB45AD"/>
    <w:rsid w:val="00AB4716"/>
    <w:rsid w:val="00AB4C44"/>
    <w:rsid w:val="00AB59E3"/>
    <w:rsid w:val="00AB5E4A"/>
    <w:rsid w:val="00AB5FEF"/>
    <w:rsid w:val="00AB6FE2"/>
    <w:rsid w:val="00AB709C"/>
    <w:rsid w:val="00AC019F"/>
    <w:rsid w:val="00AC01D1"/>
    <w:rsid w:val="00AC04D8"/>
    <w:rsid w:val="00AC08E8"/>
    <w:rsid w:val="00AC0C2F"/>
    <w:rsid w:val="00AC0F8D"/>
    <w:rsid w:val="00AC1720"/>
    <w:rsid w:val="00AC1DC6"/>
    <w:rsid w:val="00AC2363"/>
    <w:rsid w:val="00AC238C"/>
    <w:rsid w:val="00AC27CF"/>
    <w:rsid w:val="00AC452F"/>
    <w:rsid w:val="00AC4C9F"/>
    <w:rsid w:val="00AC51A9"/>
    <w:rsid w:val="00AC525C"/>
    <w:rsid w:val="00AC5E40"/>
    <w:rsid w:val="00AC7952"/>
    <w:rsid w:val="00AD02BB"/>
    <w:rsid w:val="00AD0BBD"/>
    <w:rsid w:val="00AD0DEA"/>
    <w:rsid w:val="00AD1895"/>
    <w:rsid w:val="00AD18BC"/>
    <w:rsid w:val="00AD1A15"/>
    <w:rsid w:val="00AD38A1"/>
    <w:rsid w:val="00AD3C8C"/>
    <w:rsid w:val="00AD4F53"/>
    <w:rsid w:val="00AD5324"/>
    <w:rsid w:val="00AD54D6"/>
    <w:rsid w:val="00AD583D"/>
    <w:rsid w:val="00AD58E3"/>
    <w:rsid w:val="00AD65AA"/>
    <w:rsid w:val="00AD65D8"/>
    <w:rsid w:val="00AD698D"/>
    <w:rsid w:val="00AD7D21"/>
    <w:rsid w:val="00AE0042"/>
    <w:rsid w:val="00AE1C3F"/>
    <w:rsid w:val="00AE1F6A"/>
    <w:rsid w:val="00AE2781"/>
    <w:rsid w:val="00AE27DC"/>
    <w:rsid w:val="00AE2E2F"/>
    <w:rsid w:val="00AE372A"/>
    <w:rsid w:val="00AE37BD"/>
    <w:rsid w:val="00AE5E91"/>
    <w:rsid w:val="00AE663C"/>
    <w:rsid w:val="00AE6979"/>
    <w:rsid w:val="00AE6D05"/>
    <w:rsid w:val="00AE6F19"/>
    <w:rsid w:val="00AE7665"/>
    <w:rsid w:val="00AE78EF"/>
    <w:rsid w:val="00AE7B29"/>
    <w:rsid w:val="00AF089D"/>
    <w:rsid w:val="00AF1150"/>
    <w:rsid w:val="00AF20D8"/>
    <w:rsid w:val="00AF2D3C"/>
    <w:rsid w:val="00AF4399"/>
    <w:rsid w:val="00AF48D2"/>
    <w:rsid w:val="00AF50CC"/>
    <w:rsid w:val="00AF53D8"/>
    <w:rsid w:val="00AF59DB"/>
    <w:rsid w:val="00AF6687"/>
    <w:rsid w:val="00AF764A"/>
    <w:rsid w:val="00AF77D8"/>
    <w:rsid w:val="00AF7B20"/>
    <w:rsid w:val="00B00A2A"/>
    <w:rsid w:val="00B00C04"/>
    <w:rsid w:val="00B02028"/>
    <w:rsid w:val="00B022FC"/>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DD"/>
    <w:rsid w:val="00B1170B"/>
    <w:rsid w:val="00B11A88"/>
    <w:rsid w:val="00B11B60"/>
    <w:rsid w:val="00B11D6E"/>
    <w:rsid w:val="00B12436"/>
    <w:rsid w:val="00B12B8F"/>
    <w:rsid w:val="00B13B03"/>
    <w:rsid w:val="00B13B15"/>
    <w:rsid w:val="00B14A19"/>
    <w:rsid w:val="00B1521D"/>
    <w:rsid w:val="00B15510"/>
    <w:rsid w:val="00B15511"/>
    <w:rsid w:val="00B16660"/>
    <w:rsid w:val="00B16777"/>
    <w:rsid w:val="00B1685F"/>
    <w:rsid w:val="00B16B1E"/>
    <w:rsid w:val="00B17865"/>
    <w:rsid w:val="00B17F3A"/>
    <w:rsid w:val="00B20523"/>
    <w:rsid w:val="00B21010"/>
    <w:rsid w:val="00B21E32"/>
    <w:rsid w:val="00B22BF9"/>
    <w:rsid w:val="00B23F02"/>
    <w:rsid w:val="00B249C6"/>
    <w:rsid w:val="00B24B2C"/>
    <w:rsid w:val="00B25062"/>
    <w:rsid w:val="00B25AB0"/>
    <w:rsid w:val="00B261C2"/>
    <w:rsid w:val="00B2640C"/>
    <w:rsid w:val="00B26824"/>
    <w:rsid w:val="00B26AA1"/>
    <w:rsid w:val="00B26BE0"/>
    <w:rsid w:val="00B27467"/>
    <w:rsid w:val="00B27646"/>
    <w:rsid w:val="00B27C10"/>
    <w:rsid w:val="00B305CC"/>
    <w:rsid w:val="00B311C0"/>
    <w:rsid w:val="00B311DC"/>
    <w:rsid w:val="00B316B4"/>
    <w:rsid w:val="00B3212A"/>
    <w:rsid w:val="00B33A3D"/>
    <w:rsid w:val="00B344D4"/>
    <w:rsid w:val="00B34CCE"/>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1ED1"/>
    <w:rsid w:val="00B424D7"/>
    <w:rsid w:val="00B42ABC"/>
    <w:rsid w:val="00B43F1E"/>
    <w:rsid w:val="00B44C23"/>
    <w:rsid w:val="00B45077"/>
    <w:rsid w:val="00B459F1"/>
    <w:rsid w:val="00B466A0"/>
    <w:rsid w:val="00B471AA"/>
    <w:rsid w:val="00B474E4"/>
    <w:rsid w:val="00B479EB"/>
    <w:rsid w:val="00B504AA"/>
    <w:rsid w:val="00B505A0"/>
    <w:rsid w:val="00B50F59"/>
    <w:rsid w:val="00B50FFF"/>
    <w:rsid w:val="00B519DE"/>
    <w:rsid w:val="00B51A16"/>
    <w:rsid w:val="00B51F15"/>
    <w:rsid w:val="00B53182"/>
    <w:rsid w:val="00B543EF"/>
    <w:rsid w:val="00B56256"/>
    <w:rsid w:val="00B562A7"/>
    <w:rsid w:val="00B56CA5"/>
    <w:rsid w:val="00B57CAF"/>
    <w:rsid w:val="00B601B6"/>
    <w:rsid w:val="00B60AE7"/>
    <w:rsid w:val="00B60F87"/>
    <w:rsid w:val="00B611CE"/>
    <w:rsid w:val="00B614AD"/>
    <w:rsid w:val="00B61872"/>
    <w:rsid w:val="00B6303E"/>
    <w:rsid w:val="00B63314"/>
    <w:rsid w:val="00B639DE"/>
    <w:rsid w:val="00B63ABA"/>
    <w:rsid w:val="00B64159"/>
    <w:rsid w:val="00B64441"/>
    <w:rsid w:val="00B64B3F"/>
    <w:rsid w:val="00B6528D"/>
    <w:rsid w:val="00B6554F"/>
    <w:rsid w:val="00B65705"/>
    <w:rsid w:val="00B65E5C"/>
    <w:rsid w:val="00B65FE4"/>
    <w:rsid w:val="00B66262"/>
    <w:rsid w:val="00B7073D"/>
    <w:rsid w:val="00B71384"/>
    <w:rsid w:val="00B72527"/>
    <w:rsid w:val="00B73830"/>
    <w:rsid w:val="00B7397C"/>
    <w:rsid w:val="00B73AA8"/>
    <w:rsid w:val="00B73EF4"/>
    <w:rsid w:val="00B73F30"/>
    <w:rsid w:val="00B740EE"/>
    <w:rsid w:val="00B74DAA"/>
    <w:rsid w:val="00B7742D"/>
    <w:rsid w:val="00B8021C"/>
    <w:rsid w:val="00B80A36"/>
    <w:rsid w:val="00B81521"/>
    <w:rsid w:val="00B81B31"/>
    <w:rsid w:val="00B81F20"/>
    <w:rsid w:val="00B82150"/>
    <w:rsid w:val="00B82F2C"/>
    <w:rsid w:val="00B83E9D"/>
    <w:rsid w:val="00B846ED"/>
    <w:rsid w:val="00B8494B"/>
    <w:rsid w:val="00B85001"/>
    <w:rsid w:val="00B8528F"/>
    <w:rsid w:val="00B8591C"/>
    <w:rsid w:val="00B85C2F"/>
    <w:rsid w:val="00B8658A"/>
    <w:rsid w:val="00B865D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428"/>
    <w:rsid w:val="00B97DEE"/>
    <w:rsid w:val="00BA04B3"/>
    <w:rsid w:val="00BA0684"/>
    <w:rsid w:val="00BA0D63"/>
    <w:rsid w:val="00BA11AF"/>
    <w:rsid w:val="00BA1287"/>
    <w:rsid w:val="00BA189B"/>
    <w:rsid w:val="00BA28EF"/>
    <w:rsid w:val="00BA2B21"/>
    <w:rsid w:val="00BA36D9"/>
    <w:rsid w:val="00BA3859"/>
    <w:rsid w:val="00BA4707"/>
    <w:rsid w:val="00BA4AD2"/>
    <w:rsid w:val="00BA51E2"/>
    <w:rsid w:val="00BA5C8B"/>
    <w:rsid w:val="00BA660F"/>
    <w:rsid w:val="00BA6FB2"/>
    <w:rsid w:val="00BA724E"/>
    <w:rsid w:val="00BA74E8"/>
    <w:rsid w:val="00BA7B8A"/>
    <w:rsid w:val="00BB1F25"/>
    <w:rsid w:val="00BB31A5"/>
    <w:rsid w:val="00BB3361"/>
    <w:rsid w:val="00BB358C"/>
    <w:rsid w:val="00BB35D5"/>
    <w:rsid w:val="00BB3B54"/>
    <w:rsid w:val="00BB3BD2"/>
    <w:rsid w:val="00BB447B"/>
    <w:rsid w:val="00BB4586"/>
    <w:rsid w:val="00BB468A"/>
    <w:rsid w:val="00BB46EB"/>
    <w:rsid w:val="00BB4756"/>
    <w:rsid w:val="00BB504B"/>
    <w:rsid w:val="00BB50AC"/>
    <w:rsid w:val="00BB5495"/>
    <w:rsid w:val="00BB5C88"/>
    <w:rsid w:val="00BB5D77"/>
    <w:rsid w:val="00BB66A9"/>
    <w:rsid w:val="00BB72DF"/>
    <w:rsid w:val="00BB7BE8"/>
    <w:rsid w:val="00BC0199"/>
    <w:rsid w:val="00BC17B7"/>
    <w:rsid w:val="00BC2D70"/>
    <w:rsid w:val="00BC3366"/>
    <w:rsid w:val="00BC3435"/>
    <w:rsid w:val="00BC46DD"/>
    <w:rsid w:val="00BC4739"/>
    <w:rsid w:val="00BC4CE7"/>
    <w:rsid w:val="00BC4E0C"/>
    <w:rsid w:val="00BC4ED2"/>
    <w:rsid w:val="00BC56B4"/>
    <w:rsid w:val="00BC5CBE"/>
    <w:rsid w:val="00BC64C2"/>
    <w:rsid w:val="00BC6AA3"/>
    <w:rsid w:val="00BC6E7F"/>
    <w:rsid w:val="00BD02B2"/>
    <w:rsid w:val="00BD1253"/>
    <w:rsid w:val="00BD174D"/>
    <w:rsid w:val="00BD1924"/>
    <w:rsid w:val="00BD3D4A"/>
    <w:rsid w:val="00BD407B"/>
    <w:rsid w:val="00BD5652"/>
    <w:rsid w:val="00BD58ED"/>
    <w:rsid w:val="00BD62AF"/>
    <w:rsid w:val="00BD6492"/>
    <w:rsid w:val="00BD64EF"/>
    <w:rsid w:val="00BD65A5"/>
    <w:rsid w:val="00BD67E5"/>
    <w:rsid w:val="00BD6C56"/>
    <w:rsid w:val="00BE0925"/>
    <w:rsid w:val="00BE31F0"/>
    <w:rsid w:val="00BE3671"/>
    <w:rsid w:val="00BE38BD"/>
    <w:rsid w:val="00BE3E33"/>
    <w:rsid w:val="00BE3EDE"/>
    <w:rsid w:val="00BE46D0"/>
    <w:rsid w:val="00BE4E2A"/>
    <w:rsid w:val="00BE5539"/>
    <w:rsid w:val="00BE5982"/>
    <w:rsid w:val="00BE7885"/>
    <w:rsid w:val="00BF08BB"/>
    <w:rsid w:val="00BF11EF"/>
    <w:rsid w:val="00BF136D"/>
    <w:rsid w:val="00BF160B"/>
    <w:rsid w:val="00BF1FF6"/>
    <w:rsid w:val="00BF2847"/>
    <w:rsid w:val="00BF3683"/>
    <w:rsid w:val="00BF467D"/>
    <w:rsid w:val="00BF4FD0"/>
    <w:rsid w:val="00BF53C4"/>
    <w:rsid w:val="00BF5504"/>
    <w:rsid w:val="00BF56F9"/>
    <w:rsid w:val="00BF58E7"/>
    <w:rsid w:val="00BF5F9C"/>
    <w:rsid w:val="00BF61C6"/>
    <w:rsid w:val="00BF7200"/>
    <w:rsid w:val="00BF7693"/>
    <w:rsid w:val="00BF7DD0"/>
    <w:rsid w:val="00C00A00"/>
    <w:rsid w:val="00C00C2D"/>
    <w:rsid w:val="00C01606"/>
    <w:rsid w:val="00C02174"/>
    <w:rsid w:val="00C02D0D"/>
    <w:rsid w:val="00C0321B"/>
    <w:rsid w:val="00C03D69"/>
    <w:rsid w:val="00C044D7"/>
    <w:rsid w:val="00C057BD"/>
    <w:rsid w:val="00C05ED2"/>
    <w:rsid w:val="00C05EDF"/>
    <w:rsid w:val="00C0648F"/>
    <w:rsid w:val="00C06929"/>
    <w:rsid w:val="00C06C37"/>
    <w:rsid w:val="00C07239"/>
    <w:rsid w:val="00C079F7"/>
    <w:rsid w:val="00C07FBF"/>
    <w:rsid w:val="00C109E6"/>
    <w:rsid w:val="00C10D07"/>
    <w:rsid w:val="00C11899"/>
    <w:rsid w:val="00C11909"/>
    <w:rsid w:val="00C11B19"/>
    <w:rsid w:val="00C129A8"/>
    <w:rsid w:val="00C12CD9"/>
    <w:rsid w:val="00C13870"/>
    <w:rsid w:val="00C1434E"/>
    <w:rsid w:val="00C1467E"/>
    <w:rsid w:val="00C146CE"/>
    <w:rsid w:val="00C14A97"/>
    <w:rsid w:val="00C15256"/>
    <w:rsid w:val="00C155B0"/>
    <w:rsid w:val="00C156B9"/>
    <w:rsid w:val="00C157B2"/>
    <w:rsid w:val="00C158AE"/>
    <w:rsid w:val="00C16A7D"/>
    <w:rsid w:val="00C16FAB"/>
    <w:rsid w:val="00C16FC9"/>
    <w:rsid w:val="00C170EE"/>
    <w:rsid w:val="00C20010"/>
    <w:rsid w:val="00C20C46"/>
    <w:rsid w:val="00C2295E"/>
    <w:rsid w:val="00C22AC4"/>
    <w:rsid w:val="00C22AE7"/>
    <w:rsid w:val="00C23309"/>
    <w:rsid w:val="00C239B4"/>
    <w:rsid w:val="00C23F21"/>
    <w:rsid w:val="00C243AF"/>
    <w:rsid w:val="00C24D4A"/>
    <w:rsid w:val="00C256A7"/>
    <w:rsid w:val="00C259AD"/>
    <w:rsid w:val="00C25F72"/>
    <w:rsid w:val="00C266E3"/>
    <w:rsid w:val="00C2696D"/>
    <w:rsid w:val="00C26A02"/>
    <w:rsid w:val="00C273A0"/>
    <w:rsid w:val="00C2770C"/>
    <w:rsid w:val="00C27766"/>
    <w:rsid w:val="00C2785F"/>
    <w:rsid w:val="00C30734"/>
    <w:rsid w:val="00C308AC"/>
    <w:rsid w:val="00C30B4A"/>
    <w:rsid w:val="00C31710"/>
    <w:rsid w:val="00C32E72"/>
    <w:rsid w:val="00C33230"/>
    <w:rsid w:val="00C34065"/>
    <w:rsid w:val="00C341E5"/>
    <w:rsid w:val="00C342A3"/>
    <w:rsid w:val="00C35A11"/>
    <w:rsid w:val="00C35A4F"/>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97E"/>
    <w:rsid w:val="00C43A0A"/>
    <w:rsid w:val="00C43FFE"/>
    <w:rsid w:val="00C446BE"/>
    <w:rsid w:val="00C44B66"/>
    <w:rsid w:val="00C44D3F"/>
    <w:rsid w:val="00C4580D"/>
    <w:rsid w:val="00C45B30"/>
    <w:rsid w:val="00C46334"/>
    <w:rsid w:val="00C46ACE"/>
    <w:rsid w:val="00C46EFD"/>
    <w:rsid w:val="00C46F60"/>
    <w:rsid w:val="00C50A9B"/>
    <w:rsid w:val="00C50B75"/>
    <w:rsid w:val="00C50FAC"/>
    <w:rsid w:val="00C517F2"/>
    <w:rsid w:val="00C52274"/>
    <w:rsid w:val="00C52A29"/>
    <w:rsid w:val="00C53AC6"/>
    <w:rsid w:val="00C53DD8"/>
    <w:rsid w:val="00C5411D"/>
    <w:rsid w:val="00C545BC"/>
    <w:rsid w:val="00C54A88"/>
    <w:rsid w:val="00C5592D"/>
    <w:rsid w:val="00C55B48"/>
    <w:rsid w:val="00C561FF"/>
    <w:rsid w:val="00C604D8"/>
    <w:rsid w:val="00C60A5E"/>
    <w:rsid w:val="00C6101E"/>
    <w:rsid w:val="00C6170B"/>
    <w:rsid w:val="00C61CFF"/>
    <w:rsid w:val="00C61D05"/>
    <w:rsid w:val="00C625E4"/>
    <w:rsid w:val="00C62D86"/>
    <w:rsid w:val="00C6305D"/>
    <w:rsid w:val="00C630A5"/>
    <w:rsid w:val="00C63329"/>
    <w:rsid w:val="00C6357A"/>
    <w:rsid w:val="00C63BEC"/>
    <w:rsid w:val="00C64490"/>
    <w:rsid w:val="00C648C4"/>
    <w:rsid w:val="00C64A92"/>
    <w:rsid w:val="00C64E91"/>
    <w:rsid w:val="00C6760E"/>
    <w:rsid w:val="00C677E8"/>
    <w:rsid w:val="00C7040A"/>
    <w:rsid w:val="00C70640"/>
    <w:rsid w:val="00C7143D"/>
    <w:rsid w:val="00C72688"/>
    <w:rsid w:val="00C72C28"/>
    <w:rsid w:val="00C730BA"/>
    <w:rsid w:val="00C7362D"/>
    <w:rsid w:val="00C73EBC"/>
    <w:rsid w:val="00C742FC"/>
    <w:rsid w:val="00C743E3"/>
    <w:rsid w:val="00C74814"/>
    <w:rsid w:val="00C74BC6"/>
    <w:rsid w:val="00C74BD5"/>
    <w:rsid w:val="00C75297"/>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2BD"/>
    <w:rsid w:val="00C85396"/>
    <w:rsid w:val="00C85BBD"/>
    <w:rsid w:val="00C85F76"/>
    <w:rsid w:val="00C8625A"/>
    <w:rsid w:val="00C86D55"/>
    <w:rsid w:val="00C871FC"/>
    <w:rsid w:val="00C877CA"/>
    <w:rsid w:val="00C87DC7"/>
    <w:rsid w:val="00C90043"/>
    <w:rsid w:val="00C90907"/>
    <w:rsid w:val="00C90C97"/>
    <w:rsid w:val="00C91A46"/>
    <w:rsid w:val="00C91B77"/>
    <w:rsid w:val="00C91DA3"/>
    <w:rsid w:val="00C91F53"/>
    <w:rsid w:val="00C933BE"/>
    <w:rsid w:val="00C93696"/>
    <w:rsid w:val="00C941EC"/>
    <w:rsid w:val="00C9464E"/>
    <w:rsid w:val="00C957D1"/>
    <w:rsid w:val="00C95821"/>
    <w:rsid w:val="00C97E62"/>
    <w:rsid w:val="00C97FFE"/>
    <w:rsid w:val="00CA03FA"/>
    <w:rsid w:val="00CA1635"/>
    <w:rsid w:val="00CA1B3D"/>
    <w:rsid w:val="00CA2189"/>
    <w:rsid w:val="00CA2391"/>
    <w:rsid w:val="00CA2503"/>
    <w:rsid w:val="00CA3125"/>
    <w:rsid w:val="00CA34E8"/>
    <w:rsid w:val="00CA3BEE"/>
    <w:rsid w:val="00CA4A02"/>
    <w:rsid w:val="00CA4AB8"/>
    <w:rsid w:val="00CA56A4"/>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C091C"/>
    <w:rsid w:val="00CC0C4D"/>
    <w:rsid w:val="00CC0F79"/>
    <w:rsid w:val="00CC1E80"/>
    <w:rsid w:val="00CC2055"/>
    <w:rsid w:val="00CC241E"/>
    <w:rsid w:val="00CC3472"/>
    <w:rsid w:val="00CC3DE1"/>
    <w:rsid w:val="00CC3F7D"/>
    <w:rsid w:val="00CC4E0A"/>
    <w:rsid w:val="00CC58EB"/>
    <w:rsid w:val="00CC5BF8"/>
    <w:rsid w:val="00CC6C5E"/>
    <w:rsid w:val="00CC704D"/>
    <w:rsid w:val="00CC7394"/>
    <w:rsid w:val="00CD2FD1"/>
    <w:rsid w:val="00CD365E"/>
    <w:rsid w:val="00CD3E27"/>
    <w:rsid w:val="00CD45A3"/>
    <w:rsid w:val="00CD46DB"/>
    <w:rsid w:val="00CD5093"/>
    <w:rsid w:val="00CD5807"/>
    <w:rsid w:val="00CD5C5E"/>
    <w:rsid w:val="00CD655D"/>
    <w:rsid w:val="00CD7712"/>
    <w:rsid w:val="00CD7749"/>
    <w:rsid w:val="00CE01C1"/>
    <w:rsid w:val="00CE09C9"/>
    <w:rsid w:val="00CE1267"/>
    <w:rsid w:val="00CE13C5"/>
    <w:rsid w:val="00CE140B"/>
    <w:rsid w:val="00CE1BA7"/>
    <w:rsid w:val="00CE1D45"/>
    <w:rsid w:val="00CE2136"/>
    <w:rsid w:val="00CE3E8E"/>
    <w:rsid w:val="00CE494E"/>
    <w:rsid w:val="00CE521F"/>
    <w:rsid w:val="00CE5482"/>
    <w:rsid w:val="00CE610E"/>
    <w:rsid w:val="00CE6D6C"/>
    <w:rsid w:val="00CE6EEE"/>
    <w:rsid w:val="00CE704A"/>
    <w:rsid w:val="00CE722B"/>
    <w:rsid w:val="00CE7308"/>
    <w:rsid w:val="00CE7A1F"/>
    <w:rsid w:val="00CE7B3C"/>
    <w:rsid w:val="00CF05C4"/>
    <w:rsid w:val="00CF0C58"/>
    <w:rsid w:val="00CF1059"/>
    <w:rsid w:val="00CF24EB"/>
    <w:rsid w:val="00CF2FBF"/>
    <w:rsid w:val="00CF3C89"/>
    <w:rsid w:val="00CF4364"/>
    <w:rsid w:val="00CF4376"/>
    <w:rsid w:val="00CF471C"/>
    <w:rsid w:val="00CF4D9B"/>
    <w:rsid w:val="00CF5469"/>
    <w:rsid w:val="00CF5AE9"/>
    <w:rsid w:val="00CF5E9F"/>
    <w:rsid w:val="00CF604F"/>
    <w:rsid w:val="00CF63B2"/>
    <w:rsid w:val="00CF66BB"/>
    <w:rsid w:val="00CF6ECF"/>
    <w:rsid w:val="00D005B6"/>
    <w:rsid w:val="00D0188D"/>
    <w:rsid w:val="00D03237"/>
    <w:rsid w:val="00D03354"/>
    <w:rsid w:val="00D03CEB"/>
    <w:rsid w:val="00D03E14"/>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5DE"/>
    <w:rsid w:val="00D12F00"/>
    <w:rsid w:val="00D13351"/>
    <w:rsid w:val="00D13825"/>
    <w:rsid w:val="00D13858"/>
    <w:rsid w:val="00D13D23"/>
    <w:rsid w:val="00D15077"/>
    <w:rsid w:val="00D155BA"/>
    <w:rsid w:val="00D15938"/>
    <w:rsid w:val="00D1598E"/>
    <w:rsid w:val="00D15FE0"/>
    <w:rsid w:val="00D167D6"/>
    <w:rsid w:val="00D16B26"/>
    <w:rsid w:val="00D174C1"/>
    <w:rsid w:val="00D176C4"/>
    <w:rsid w:val="00D20154"/>
    <w:rsid w:val="00D21AE8"/>
    <w:rsid w:val="00D21B11"/>
    <w:rsid w:val="00D22113"/>
    <w:rsid w:val="00D2243A"/>
    <w:rsid w:val="00D22577"/>
    <w:rsid w:val="00D2300B"/>
    <w:rsid w:val="00D23411"/>
    <w:rsid w:val="00D23A67"/>
    <w:rsid w:val="00D23CA4"/>
    <w:rsid w:val="00D23CC6"/>
    <w:rsid w:val="00D2420E"/>
    <w:rsid w:val="00D2440B"/>
    <w:rsid w:val="00D2528A"/>
    <w:rsid w:val="00D2585F"/>
    <w:rsid w:val="00D2674D"/>
    <w:rsid w:val="00D26DE6"/>
    <w:rsid w:val="00D2786A"/>
    <w:rsid w:val="00D27A21"/>
    <w:rsid w:val="00D27D89"/>
    <w:rsid w:val="00D30122"/>
    <w:rsid w:val="00D30739"/>
    <w:rsid w:val="00D30E93"/>
    <w:rsid w:val="00D311F6"/>
    <w:rsid w:val="00D31668"/>
    <w:rsid w:val="00D318E8"/>
    <w:rsid w:val="00D31A0D"/>
    <w:rsid w:val="00D320FE"/>
    <w:rsid w:val="00D328D8"/>
    <w:rsid w:val="00D32ED6"/>
    <w:rsid w:val="00D33599"/>
    <w:rsid w:val="00D335AF"/>
    <w:rsid w:val="00D33D25"/>
    <w:rsid w:val="00D33E6E"/>
    <w:rsid w:val="00D3456A"/>
    <w:rsid w:val="00D34574"/>
    <w:rsid w:val="00D351FF"/>
    <w:rsid w:val="00D358F4"/>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7226"/>
    <w:rsid w:val="00D4750F"/>
    <w:rsid w:val="00D50A2E"/>
    <w:rsid w:val="00D50ED2"/>
    <w:rsid w:val="00D51669"/>
    <w:rsid w:val="00D51BE8"/>
    <w:rsid w:val="00D52F8B"/>
    <w:rsid w:val="00D53162"/>
    <w:rsid w:val="00D5344C"/>
    <w:rsid w:val="00D54C2B"/>
    <w:rsid w:val="00D55963"/>
    <w:rsid w:val="00D559CC"/>
    <w:rsid w:val="00D55BDD"/>
    <w:rsid w:val="00D562C5"/>
    <w:rsid w:val="00D5648F"/>
    <w:rsid w:val="00D564C5"/>
    <w:rsid w:val="00D56D8B"/>
    <w:rsid w:val="00D5764F"/>
    <w:rsid w:val="00D57967"/>
    <w:rsid w:val="00D60E79"/>
    <w:rsid w:val="00D61A34"/>
    <w:rsid w:val="00D625E5"/>
    <w:rsid w:val="00D6283C"/>
    <w:rsid w:val="00D62C7D"/>
    <w:rsid w:val="00D62CE9"/>
    <w:rsid w:val="00D62F40"/>
    <w:rsid w:val="00D6336B"/>
    <w:rsid w:val="00D63D6A"/>
    <w:rsid w:val="00D6411E"/>
    <w:rsid w:val="00D64938"/>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3409"/>
    <w:rsid w:val="00D74A00"/>
    <w:rsid w:val="00D74DB5"/>
    <w:rsid w:val="00D751BC"/>
    <w:rsid w:val="00D760CC"/>
    <w:rsid w:val="00D76750"/>
    <w:rsid w:val="00D767C4"/>
    <w:rsid w:val="00D76A9E"/>
    <w:rsid w:val="00D80071"/>
    <w:rsid w:val="00D80172"/>
    <w:rsid w:val="00D8040A"/>
    <w:rsid w:val="00D805CB"/>
    <w:rsid w:val="00D80AA3"/>
    <w:rsid w:val="00D81519"/>
    <w:rsid w:val="00D81ECA"/>
    <w:rsid w:val="00D82366"/>
    <w:rsid w:val="00D83CC6"/>
    <w:rsid w:val="00D8496A"/>
    <w:rsid w:val="00D84C3B"/>
    <w:rsid w:val="00D84DF8"/>
    <w:rsid w:val="00D85090"/>
    <w:rsid w:val="00D8517D"/>
    <w:rsid w:val="00D8531E"/>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4FF0"/>
    <w:rsid w:val="00D95084"/>
    <w:rsid w:val="00D96A20"/>
    <w:rsid w:val="00D97209"/>
    <w:rsid w:val="00DA03C9"/>
    <w:rsid w:val="00DA14FA"/>
    <w:rsid w:val="00DA2038"/>
    <w:rsid w:val="00DA361C"/>
    <w:rsid w:val="00DA3897"/>
    <w:rsid w:val="00DA3BB3"/>
    <w:rsid w:val="00DA4690"/>
    <w:rsid w:val="00DA4A7A"/>
    <w:rsid w:val="00DA4F62"/>
    <w:rsid w:val="00DA5274"/>
    <w:rsid w:val="00DA67C0"/>
    <w:rsid w:val="00DA6FD2"/>
    <w:rsid w:val="00DA7733"/>
    <w:rsid w:val="00DA78AD"/>
    <w:rsid w:val="00DA7DD9"/>
    <w:rsid w:val="00DB04BB"/>
    <w:rsid w:val="00DB0544"/>
    <w:rsid w:val="00DB0810"/>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F83"/>
    <w:rsid w:val="00DC48C4"/>
    <w:rsid w:val="00DC4E47"/>
    <w:rsid w:val="00DC5216"/>
    <w:rsid w:val="00DC6548"/>
    <w:rsid w:val="00DC6C57"/>
    <w:rsid w:val="00DC6D8C"/>
    <w:rsid w:val="00DC72B8"/>
    <w:rsid w:val="00DC7A64"/>
    <w:rsid w:val="00DD0417"/>
    <w:rsid w:val="00DD12C3"/>
    <w:rsid w:val="00DD12DC"/>
    <w:rsid w:val="00DD2548"/>
    <w:rsid w:val="00DD265B"/>
    <w:rsid w:val="00DD26FA"/>
    <w:rsid w:val="00DD2E4E"/>
    <w:rsid w:val="00DD430F"/>
    <w:rsid w:val="00DD4508"/>
    <w:rsid w:val="00DD527D"/>
    <w:rsid w:val="00DD529F"/>
    <w:rsid w:val="00DD7372"/>
    <w:rsid w:val="00DD7FC7"/>
    <w:rsid w:val="00DE0524"/>
    <w:rsid w:val="00DE17A7"/>
    <w:rsid w:val="00DE28D2"/>
    <w:rsid w:val="00DE3F41"/>
    <w:rsid w:val="00DE439E"/>
    <w:rsid w:val="00DE5C56"/>
    <w:rsid w:val="00DE5C78"/>
    <w:rsid w:val="00DE6765"/>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F63"/>
    <w:rsid w:val="00DF4504"/>
    <w:rsid w:val="00DF479F"/>
    <w:rsid w:val="00DF5006"/>
    <w:rsid w:val="00DF5197"/>
    <w:rsid w:val="00DF5A07"/>
    <w:rsid w:val="00DF628C"/>
    <w:rsid w:val="00DF683D"/>
    <w:rsid w:val="00DF74D3"/>
    <w:rsid w:val="00E00F10"/>
    <w:rsid w:val="00E01737"/>
    <w:rsid w:val="00E0299D"/>
    <w:rsid w:val="00E02D48"/>
    <w:rsid w:val="00E03344"/>
    <w:rsid w:val="00E03464"/>
    <w:rsid w:val="00E03D40"/>
    <w:rsid w:val="00E0417F"/>
    <w:rsid w:val="00E0450D"/>
    <w:rsid w:val="00E04863"/>
    <w:rsid w:val="00E05D12"/>
    <w:rsid w:val="00E06B18"/>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227"/>
    <w:rsid w:val="00E17985"/>
    <w:rsid w:val="00E17E31"/>
    <w:rsid w:val="00E201C7"/>
    <w:rsid w:val="00E20357"/>
    <w:rsid w:val="00E205A8"/>
    <w:rsid w:val="00E2065A"/>
    <w:rsid w:val="00E20EF2"/>
    <w:rsid w:val="00E210EF"/>
    <w:rsid w:val="00E21212"/>
    <w:rsid w:val="00E21978"/>
    <w:rsid w:val="00E21EC7"/>
    <w:rsid w:val="00E225EB"/>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3E8"/>
    <w:rsid w:val="00E36734"/>
    <w:rsid w:val="00E36A7C"/>
    <w:rsid w:val="00E36C2E"/>
    <w:rsid w:val="00E36C38"/>
    <w:rsid w:val="00E37142"/>
    <w:rsid w:val="00E37460"/>
    <w:rsid w:val="00E37C58"/>
    <w:rsid w:val="00E37D80"/>
    <w:rsid w:val="00E40A7F"/>
    <w:rsid w:val="00E40D16"/>
    <w:rsid w:val="00E429AC"/>
    <w:rsid w:val="00E4345E"/>
    <w:rsid w:val="00E437ED"/>
    <w:rsid w:val="00E43DDF"/>
    <w:rsid w:val="00E44C07"/>
    <w:rsid w:val="00E45901"/>
    <w:rsid w:val="00E4599B"/>
    <w:rsid w:val="00E45A83"/>
    <w:rsid w:val="00E460EC"/>
    <w:rsid w:val="00E467CA"/>
    <w:rsid w:val="00E46A16"/>
    <w:rsid w:val="00E47381"/>
    <w:rsid w:val="00E47980"/>
    <w:rsid w:val="00E500F8"/>
    <w:rsid w:val="00E5054E"/>
    <w:rsid w:val="00E507F8"/>
    <w:rsid w:val="00E50C8B"/>
    <w:rsid w:val="00E50D2C"/>
    <w:rsid w:val="00E51DED"/>
    <w:rsid w:val="00E530F2"/>
    <w:rsid w:val="00E5321F"/>
    <w:rsid w:val="00E53D43"/>
    <w:rsid w:val="00E542F2"/>
    <w:rsid w:val="00E548F3"/>
    <w:rsid w:val="00E54AA8"/>
    <w:rsid w:val="00E54B24"/>
    <w:rsid w:val="00E54B7C"/>
    <w:rsid w:val="00E55026"/>
    <w:rsid w:val="00E550EE"/>
    <w:rsid w:val="00E55AEC"/>
    <w:rsid w:val="00E55E30"/>
    <w:rsid w:val="00E560D5"/>
    <w:rsid w:val="00E56440"/>
    <w:rsid w:val="00E57564"/>
    <w:rsid w:val="00E606DC"/>
    <w:rsid w:val="00E60C24"/>
    <w:rsid w:val="00E61483"/>
    <w:rsid w:val="00E62296"/>
    <w:rsid w:val="00E62D38"/>
    <w:rsid w:val="00E62E7C"/>
    <w:rsid w:val="00E62EE2"/>
    <w:rsid w:val="00E63249"/>
    <w:rsid w:val="00E632D8"/>
    <w:rsid w:val="00E63308"/>
    <w:rsid w:val="00E636D3"/>
    <w:rsid w:val="00E63C46"/>
    <w:rsid w:val="00E65190"/>
    <w:rsid w:val="00E652A3"/>
    <w:rsid w:val="00E66EC0"/>
    <w:rsid w:val="00E6712E"/>
    <w:rsid w:val="00E67C1D"/>
    <w:rsid w:val="00E700A9"/>
    <w:rsid w:val="00E70AD2"/>
    <w:rsid w:val="00E71047"/>
    <w:rsid w:val="00E71567"/>
    <w:rsid w:val="00E72421"/>
    <w:rsid w:val="00E72528"/>
    <w:rsid w:val="00E73647"/>
    <w:rsid w:val="00E7393C"/>
    <w:rsid w:val="00E74795"/>
    <w:rsid w:val="00E747AD"/>
    <w:rsid w:val="00E74E6F"/>
    <w:rsid w:val="00E75514"/>
    <w:rsid w:val="00E75E5B"/>
    <w:rsid w:val="00E75EDB"/>
    <w:rsid w:val="00E75F1A"/>
    <w:rsid w:val="00E76CEF"/>
    <w:rsid w:val="00E76E03"/>
    <w:rsid w:val="00E77332"/>
    <w:rsid w:val="00E77B81"/>
    <w:rsid w:val="00E8052B"/>
    <w:rsid w:val="00E8184D"/>
    <w:rsid w:val="00E818C9"/>
    <w:rsid w:val="00E818EE"/>
    <w:rsid w:val="00E81D34"/>
    <w:rsid w:val="00E81EF7"/>
    <w:rsid w:val="00E838D8"/>
    <w:rsid w:val="00E83A42"/>
    <w:rsid w:val="00E8487B"/>
    <w:rsid w:val="00E851E4"/>
    <w:rsid w:val="00E858A7"/>
    <w:rsid w:val="00E86780"/>
    <w:rsid w:val="00E86B8E"/>
    <w:rsid w:val="00E87EEA"/>
    <w:rsid w:val="00E9010F"/>
    <w:rsid w:val="00E9026C"/>
    <w:rsid w:val="00E90F96"/>
    <w:rsid w:val="00E91CBE"/>
    <w:rsid w:val="00E92F46"/>
    <w:rsid w:val="00E938EE"/>
    <w:rsid w:val="00E93D59"/>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7AF6"/>
    <w:rsid w:val="00EA7AFC"/>
    <w:rsid w:val="00EA7BC2"/>
    <w:rsid w:val="00EB1D59"/>
    <w:rsid w:val="00EB25F7"/>
    <w:rsid w:val="00EB2C0C"/>
    <w:rsid w:val="00EB370E"/>
    <w:rsid w:val="00EB387A"/>
    <w:rsid w:val="00EB3CB0"/>
    <w:rsid w:val="00EB4042"/>
    <w:rsid w:val="00EB458B"/>
    <w:rsid w:val="00EB48DE"/>
    <w:rsid w:val="00EB4A95"/>
    <w:rsid w:val="00EB5081"/>
    <w:rsid w:val="00EB52AD"/>
    <w:rsid w:val="00EB5A94"/>
    <w:rsid w:val="00EB5CE9"/>
    <w:rsid w:val="00EB6064"/>
    <w:rsid w:val="00EB6203"/>
    <w:rsid w:val="00EB6CD7"/>
    <w:rsid w:val="00EB6E73"/>
    <w:rsid w:val="00EB6F0B"/>
    <w:rsid w:val="00EB77F1"/>
    <w:rsid w:val="00EB7802"/>
    <w:rsid w:val="00EB7905"/>
    <w:rsid w:val="00EB7A58"/>
    <w:rsid w:val="00EB7EB9"/>
    <w:rsid w:val="00EC0F2B"/>
    <w:rsid w:val="00EC110F"/>
    <w:rsid w:val="00EC179A"/>
    <w:rsid w:val="00EC1CB3"/>
    <w:rsid w:val="00EC1F9D"/>
    <w:rsid w:val="00EC21EF"/>
    <w:rsid w:val="00EC2B7B"/>
    <w:rsid w:val="00EC3F6E"/>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88D"/>
    <w:rsid w:val="00ED3253"/>
    <w:rsid w:val="00ED3496"/>
    <w:rsid w:val="00ED37E8"/>
    <w:rsid w:val="00ED3D5C"/>
    <w:rsid w:val="00ED4699"/>
    <w:rsid w:val="00ED4768"/>
    <w:rsid w:val="00ED57A3"/>
    <w:rsid w:val="00ED5B16"/>
    <w:rsid w:val="00ED6015"/>
    <w:rsid w:val="00ED61E6"/>
    <w:rsid w:val="00ED6533"/>
    <w:rsid w:val="00ED7A61"/>
    <w:rsid w:val="00EE09B8"/>
    <w:rsid w:val="00EE0DD3"/>
    <w:rsid w:val="00EE0F99"/>
    <w:rsid w:val="00EE1478"/>
    <w:rsid w:val="00EE179E"/>
    <w:rsid w:val="00EE181E"/>
    <w:rsid w:val="00EE1D9E"/>
    <w:rsid w:val="00EE388E"/>
    <w:rsid w:val="00EE4659"/>
    <w:rsid w:val="00EE49B7"/>
    <w:rsid w:val="00EE4BAC"/>
    <w:rsid w:val="00EE4C5B"/>
    <w:rsid w:val="00EE52C9"/>
    <w:rsid w:val="00EE5DE2"/>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B47"/>
    <w:rsid w:val="00EF4C19"/>
    <w:rsid w:val="00EF512E"/>
    <w:rsid w:val="00EF599E"/>
    <w:rsid w:val="00EF64ED"/>
    <w:rsid w:val="00EF6A31"/>
    <w:rsid w:val="00EF6C69"/>
    <w:rsid w:val="00F012E0"/>
    <w:rsid w:val="00F01921"/>
    <w:rsid w:val="00F027F1"/>
    <w:rsid w:val="00F02DBA"/>
    <w:rsid w:val="00F02FF2"/>
    <w:rsid w:val="00F04FBB"/>
    <w:rsid w:val="00F0682D"/>
    <w:rsid w:val="00F070D5"/>
    <w:rsid w:val="00F073C2"/>
    <w:rsid w:val="00F10CBC"/>
    <w:rsid w:val="00F10F4B"/>
    <w:rsid w:val="00F113B2"/>
    <w:rsid w:val="00F115A0"/>
    <w:rsid w:val="00F14FD3"/>
    <w:rsid w:val="00F150A8"/>
    <w:rsid w:val="00F16420"/>
    <w:rsid w:val="00F16BA6"/>
    <w:rsid w:val="00F171A6"/>
    <w:rsid w:val="00F17691"/>
    <w:rsid w:val="00F17A8D"/>
    <w:rsid w:val="00F200CF"/>
    <w:rsid w:val="00F20561"/>
    <w:rsid w:val="00F20A79"/>
    <w:rsid w:val="00F20D23"/>
    <w:rsid w:val="00F20ECC"/>
    <w:rsid w:val="00F2210D"/>
    <w:rsid w:val="00F23275"/>
    <w:rsid w:val="00F2379F"/>
    <w:rsid w:val="00F23A47"/>
    <w:rsid w:val="00F2403B"/>
    <w:rsid w:val="00F24341"/>
    <w:rsid w:val="00F24342"/>
    <w:rsid w:val="00F248B5"/>
    <w:rsid w:val="00F24948"/>
    <w:rsid w:val="00F25D2E"/>
    <w:rsid w:val="00F26F0F"/>
    <w:rsid w:val="00F27F5A"/>
    <w:rsid w:val="00F3063E"/>
    <w:rsid w:val="00F30693"/>
    <w:rsid w:val="00F30EE1"/>
    <w:rsid w:val="00F30F6C"/>
    <w:rsid w:val="00F31918"/>
    <w:rsid w:val="00F3217F"/>
    <w:rsid w:val="00F32DED"/>
    <w:rsid w:val="00F33030"/>
    <w:rsid w:val="00F332B0"/>
    <w:rsid w:val="00F343CC"/>
    <w:rsid w:val="00F34652"/>
    <w:rsid w:val="00F35976"/>
    <w:rsid w:val="00F35C99"/>
    <w:rsid w:val="00F364FD"/>
    <w:rsid w:val="00F37015"/>
    <w:rsid w:val="00F37636"/>
    <w:rsid w:val="00F37793"/>
    <w:rsid w:val="00F37A7E"/>
    <w:rsid w:val="00F40A7F"/>
    <w:rsid w:val="00F40C58"/>
    <w:rsid w:val="00F41C1F"/>
    <w:rsid w:val="00F42C97"/>
    <w:rsid w:val="00F4592C"/>
    <w:rsid w:val="00F45DB1"/>
    <w:rsid w:val="00F46203"/>
    <w:rsid w:val="00F46BFA"/>
    <w:rsid w:val="00F46DDB"/>
    <w:rsid w:val="00F46E2E"/>
    <w:rsid w:val="00F47DD0"/>
    <w:rsid w:val="00F504EC"/>
    <w:rsid w:val="00F50BAF"/>
    <w:rsid w:val="00F51267"/>
    <w:rsid w:val="00F5145D"/>
    <w:rsid w:val="00F517B4"/>
    <w:rsid w:val="00F51870"/>
    <w:rsid w:val="00F526BC"/>
    <w:rsid w:val="00F52753"/>
    <w:rsid w:val="00F52A0E"/>
    <w:rsid w:val="00F52CAD"/>
    <w:rsid w:val="00F55806"/>
    <w:rsid w:val="00F55BFA"/>
    <w:rsid w:val="00F560D8"/>
    <w:rsid w:val="00F56E64"/>
    <w:rsid w:val="00F56F35"/>
    <w:rsid w:val="00F56FB5"/>
    <w:rsid w:val="00F575D8"/>
    <w:rsid w:val="00F579AB"/>
    <w:rsid w:val="00F60493"/>
    <w:rsid w:val="00F604E9"/>
    <w:rsid w:val="00F605DF"/>
    <w:rsid w:val="00F60691"/>
    <w:rsid w:val="00F607E5"/>
    <w:rsid w:val="00F608B1"/>
    <w:rsid w:val="00F6329B"/>
    <w:rsid w:val="00F635B7"/>
    <w:rsid w:val="00F639BD"/>
    <w:rsid w:val="00F642A0"/>
    <w:rsid w:val="00F644AE"/>
    <w:rsid w:val="00F6565E"/>
    <w:rsid w:val="00F6587E"/>
    <w:rsid w:val="00F6590D"/>
    <w:rsid w:val="00F66285"/>
    <w:rsid w:val="00F66585"/>
    <w:rsid w:val="00F66646"/>
    <w:rsid w:val="00F66ABF"/>
    <w:rsid w:val="00F66C82"/>
    <w:rsid w:val="00F702FD"/>
    <w:rsid w:val="00F70319"/>
    <w:rsid w:val="00F703AE"/>
    <w:rsid w:val="00F70CFC"/>
    <w:rsid w:val="00F71612"/>
    <w:rsid w:val="00F71EF0"/>
    <w:rsid w:val="00F73191"/>
    <w:rsid w:val="00F73271"/>
    <w:rsid w:val="00F734C1"/>
    <w:rsid w:val="00F73973"/>
    <w:rsid w:val="00F73DEA"/>
    <w:rsid w:val="00F75271"/>
    <w:rsid w:val="00F752EE"/>
    <w:rsid w:val="00F766FB"/>
    <w:rsid w:val="00F77105"/>
    <w:rsid w:val="00F80973"/>
    <w:rsid w:val="00F8127A"/>
    <w:rsid w:val="00F813D3"/>
    <w:rsid w:val="00F8176B"/>
    <w:rsid w:val="00F81958"/>
    <w:rsid w:val="00F82737"/>
    <w:rsid w:val="00F82A91"/>
    <w:rsid w:val="00F83DD0"/>
    <w:rsid w:val="00F8499D"/>
    <w:rsid w:val="00F8599D"/>
    <w:rsid w:val="00F85E1F"/>
    <w:rsid w:val="00F8646A"/>
    <w:rsid w:val="00F864FF"/>
    <w:rsid w:val="00F87365"/>
    <w:rsid w:val="00F87EAF"/>
    <w:rsid w:val="00F90570"/>
    <w:rsid w:val="00F906F1"/>
    <w:rsid w:val="00F90E48"/>
    <w:rsid w:val="00F91A03"/>
    <w:rsid w:val="00F91CD9"/>
    <w:rsid w:val="00F91D33"/>
    <w:rsid w:val="00F9261E"/>
    <w:rsid w:val="00F93210"/>
    <w:rsid w:val="00F93D06"/>
    <w:rsid w:val="00F9487C"/>
    <w:rsid w:val="00F94ABF"/>
    <w:rsid w:val="00F9556B"/>
    <w:rsid w:val="00F958D5"/>
    <w:rsid w:val="00F960F8"/>
    <w:rsid w:val="00F97F29"/>
    <w:rsid w:val="00F97F2A"/>
    <w:rsid w:val="00FA019F"/>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16C6"/>
    <w:rsid w:val="00FB2F96"/>
    <w:rsid w:val="00FB4F56"/>
    <w:rsid w:val="00FB579C"/>
    <w:rsid w:val="00FB685F"/>
    <w:rsid w:val="00FB7A65"/>
    <w:rsid w:val="00FC0045"/>
    <w:rsid w:val="00FC024C"/>
    <w:rsid w:val="00FC048F"/>
    <w:rsid w:val="00FC0550"/>
    <w:rsid w:val="00FC0C29"/>
    <w:rsid w:val="00FC17F8"/>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5E03"/>
    <w:rsid w:val="00FC5FA5"/>
    <w:rsid w:val="00FC64B3"/>
    <w:rsid w:val="00FC6C36"/>
    <w:rsid w:val="00FC7217"/>
    <w:rsid w:val="00FC788F"/>
    <w:rsid w:val="00FD1BE0"/>
    <w:rsid w:val="00FD3440"/>
    <w:rsid w:val="00FD3CD7"/>
    <w:rsid w:val="00FD4BA3"/>
    <w:rsid w:val="00FD5F34"/>
    <w:rsid w:val="00FD6678"/>
    <w:rsid w:val="00FD69C9"/>
    <w:rsid w:val="00FD6DEB"/>
    <w:rsid w:val="00FD6F23"/>
    <w:rsid w:val="00FD7465"/>
    <w:rsid w:val="00FD7599"/>
    <w:rsid w:val="00FE0D40"/>
    <w:rsid w:val="00FE0F50"/>
    <w:rsid w:val="00FE1531"/>
    <w:rsid w:val="00FE1994"/>
    <w:rsid w:val="00FE19D3"/>
    <w:rsid w:val="00FE2395"/>
    <w:rsid w:val="00FE29EB"/>
    <w:rsid w:val="00FE375B"/>
    <w:rsid w:val="00FE4781"/>
    <w:rsid w:val="00FE4B54"/>
    <w:rsid w:val="00FE4CDE"/>
    <w:rsid w:val="00FE573C"/>
    <w:rsid w:val="00FE69C9"/>
    <w:rsid w:val="00FE7AF5"/>
    <w:rsid w:val="00FF12B6"/>
    <w:rsid w:val="00FF1E6D"/>
    <w:rsid w:val="00FF230A"/>
    <w:rsid w:val="00FF2950"/>
    <w:rsid w:val="00FF2D85"/>
    <w:rsid w:val="00FF2DEE"/>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236C1-AB61-41D6-8528-41493154E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21</Pages>
  <Words>6988</Words>
  <Characters>39834</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CATT(Jayson)</cp:lastModifiedBy>
  <cp:revision>79</cp:revision>
  <cp:lastPrinted>2007-08-29T03:45:00Z</cp:lastPrinted>
  <dcterms:created xsi:type="dcterms:W3CDTF">2020-04-07T01:23:00Z</dcterms:created>
  <dcterms:modified xsi:type="dcterms:W3CDTF">2020-04-10T06:32:00Z</dcterms:modified>
</cp:coreProperties>
</file>